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5F34970" w14:textId="6B48BAE8" w:rsidR="00D31DDC" w:rsidRPr="00AF2749" w:rsidRDefault="00D31DDC" w:rsidP="00D31DDC">
      <w:pPr>
        <w:spacing w:after="120" w:line="400" w:lineRule="exact"/>
        <w:jc w:val="center"/>
        <w:rPr>
          <w:rFonts w:ascii="Times New Roman" w:hAnsi="Times New Roman" w:cs="Times New Roman"/>
          <w:b/>
          <w:bCs/>
          <w:color w:val="000000"/>
          <w:sz w:val="36"/>
          <w:szCs w:val="36"/>
          <w:shd w:val="clear" w:color="auto" w:fill="FFFFFF"/>
        </w:rPr>
      </w:pPr>
      <w:r>
        <w:rPr>
          <w:rFonts w:ascii="Times New Roman" w:hAnsi="Times New Roman" w:cs="Times New Roman"/>
          <w:b/>
          <w:bCs/>
          <w:color w:val="000000"/>
          <w:sz w:val="36"/>
          <w:szCs w:val="36"/>
          <w:shd w:val="clear" w:color="auto" w:fill="FFFFFF"/>
          <w:lang w:val="en-GB"/>
        </w:rPr>
        <w:t xml:space="preserve">Case of Eweida and Others v. the United </w:t>
      </w:r>
      <w:proofErr w:type="spellStart"/>
      <w:r>
        <w:rPr>
          <w:rFonts w:ascii="Times New Roman" w:hAnsi="Times New Roman" w:cs="Times New Roman"/>
          <w:b/>
          <w:bCs/>
          <w:color w:val="000000"/>
          <w:sz w:val="36"/>
          <w:szCs w:val="36"/>
          <w:shd w:val="clear" w:color="auto" w:fill="FFFFFF"/>
          <w:lang w:val="en-GB"/>
        </w:rPr>
        <w:t>Kigdom</w:t>
      </w:r>
      <w:proofErr w:type="spellEnd"/>
    </w:p>
    <w:p w14:paraId="4BA5AFED" w14:textId="77777777" w:rsidR="00D31DDC" w:rsidRPr="00A04C94" w:rsidRDefault="00D31DDC" w:rsidP="00D31DDC">
      <w:pPr>
        <w:spacing w:after="360" w:line="400" w:lineRule="exact"/>
        <w:jc w:val="center"/>
        <w:rPr>
          <w:rFonts w:ascii="標楷體" w:eastAsia="標楷體" w:hAnsi="標楷體"/>
          <w:b/>
          <w:bCs/>
          <w:sz w:val="32"/>
          <w:szCs w:val="32"/>
        </w:rPr>
      </w:pPr>
      <w:r w:rsidRPr="00FE45C2">
        <w:rPr>
          <w:rFonts w:ascii="標楷體" w:eastAsia="標楷體" w:hAnsi="標楷體" w:hint="eastAsia"/>
          <w:b/>
          <w:bCs/>
          <w:sz w:val="32"/>
          <w:szCs w:val="32"/>
        </w:rPr>
        <w:t>事實</w:t>
      </w:r>
    </w:p>
    <w:p w14:paraId="457A830E" w14:textId="7796F1D8" w:rsidR="00D31DDC" w:rsidRDefault="004B1D25" w:rsidP="005D293A">
      <w:pPr>
        <w:spacing w:after="360" w:line="400" w:lineRule="exact"/>
        <w:ind w:firstLineChars="177" w:firstLine="425"/>
        <w:jc w:val="both"/>
        <w:rPr>
          <w:rFonts w:ascii="Times New Roman" w:hAnsi="Times New Roman" w:cs="Times New Roman"/>
          <w:color w:val="000000"/>
          <w:szCs w:val="24"/>
          <w:shd w:val="clear" w:color="auto" w:fill="FFFFFF"/>
        </w:rPr>
      </w:pPr>
      <w:r>
        <w:rPr>
          <w:rFonts w:ascii="Times New Roman" w:hAnsi="Times New Roman" w:cs="Times New Roman" w:hint="eastAsia"/>
          <w:color w:val="000000"/>
          <w:szCs w:val="24"/>
          <w:shd w:val="clear" w:color="auto" w:fill="FFFFFF"/>
        </w:rPr>
        <w:t>本案係</w:t>
      </w:r>
      <w:r w:rsidR="00E50480">
        <w:rPr>
          <w:rFonts w:ascii="Times New Roman" w:hAnsi="Times New Roman" w:cs="Times New Roman" w:hint="eastAsia"/>
          <w:color w:val="000000"/>
          <w:szCs w:val="24"/>
          <w:shd w:val="clear" w:color="auto" w:fill="FFFFFF"/>
        </w:rPr>
        <w:t>合併</w:t>
      </w:r>
      <w:r>
        <w:rPr>
          <w:rFonts w:ascii="Times New Roman" w:hAnsi="Times New Roman" w:cs="Times New Roman" w:hint="eastAsia"/>
          <w:color w:val="000000"/>
          <w:szCs w:val="24"/>
          <w:shd w:val="clear" w:color="auto" w:fill="FFFFFF"/>
        </w:rPr>
        <w:t>四位原告之訴</w:t>
      </w:r>
      <w:r w:rsidR="00E50480">
        <w:rPr>
          <w:rFonts w:ascii="Times New Roman" w:hAnsi="Times New Roman" w:cs="Times New Roman" w:hint="eastAsia"/>
          <w:color w:val="000000"/>
          <w:szCs w:val="24"/>
          <w:shd w:val="clear" w:color="auto" w:fill="FFFFFF"/>
        </w:rPr>
        <w:t>，</w:t>
      </w:r>
      <w:proofErr w:type="gramStart"/>
      <w:r w:rsidR="00E50480">
        <w:rPr>
          <w:rFonts w:ascii="Times New Roman" w:hAnsi="Times New Roman" w:cs="Times New Roman" w:hint="eastAsia"/>
          <w:color w:val="000000"/>
          <w:szCs w:val="24"/>
          <w:shd w:val="clear" w:color="auto" w:fill="FFFFFF"/>
        </w:rPr>
        <w:t>四位均為基督徒</w:t>
      </w:r>
      <w:proofErr w:type="gramEnd"/>
      <w:r>
        <w:rPr>
          <w:rFonts w:ascii="Times New Roman" w:hAnsi="Times New Roman" w:cs="Times New Roman" w:hint="eastAsia"/>
          <w:color w:val="000000"/>
          <w:szCs w:val="24"/>
          <w:shd w:val="clear" w:color="auto" w:fill="FFFFFF"/>
        </w:rPr>
        <w:t>。</w:t>
      </w:r>
      <w:r w:rsidR="00E50480">
        <w:rPr>
          <w:rFonts w:ascii="Times New Roman" w:hAnsi="Times New Roman" w:cs="Times New Roman" w:hint="eastAsia"/>
          <w:color w:val="000000"/>
          <w:szCs w:val="24"/>
          <w:shd w:val="clear" w:color="auto" w:fill="FFFFFF"/>
        </w:rPr>
        <w:t>第一位原告艾維達女士</w:t>
      </w:r>
      <w:r w:rsidR="00E50480">
        <w:rPr>
          <w:rFonts w:ascii="Times New Roman" w:hAnsi="Times New Roman" w:cs="Times New Roman" w:hint="eastAsia"/>
          <w:color w:val="000000"/>
          <w:szCs w:val="24"/>
          <w:shd w:val="clear" w:color="auto" w:fill="FFFFFF"/>
        </w:rPr>
        <w:t>(</w:t>
      </w:r>
      <w:r w:rsidR="00E50480">
        <w:rPr>
          <w:rFonts w:ascii="Times New Roman" w:hAnsi="Times New Roman" w:cs="Times New Roman"/>
          <w:color w:val="000000"/>
          <w:szCs w:val="24"/>
          <w:shd w:val="clear" w:color="auto" w:fill="FFFFFF"/>
        </w:rPr>
        <w:t>Ms</w:t>
      </w:r>
      <w:r w:rsidR="00B16BFA">
        <w:rPr>
          <w:rFonts w:ascii="Times New Roman" w:hAnsi="Times New Roman" w:cs="Times New Roman"/>
          <w:color w:val="000000"/>
          <w:szCs w:val="24"/>
          <w:shd w:val="clear" w:color="auto" w:fill="FFFFFF"/>
        </w:rPr>
        <w:t>. Nadia</w:t>
      </w:r>
      <w:r w:rsidR="00E50480">
        <w:rPr>
          <w:rFonts w:ascii="Times New Roman" w:hAnsi="Times New Roman" w:cs="Times New Roman"/>
          <w:color w:val="000000"/>
          <w:szCs w:val="24"/>
          <w:shd w:val="clear" w:color="auto" w:fill="FFFFFF"/>
        </w:rPr>
        <w:t xml:space="preserve"> Eweida)1999</w:t>
      </w:r>
      <w:r w:rsidR="00E50480">
        <w:rPr>
          <w:rFonts w:ascii="Times New Roman" w:hAnsi="Times New Roman" w:cs="Times New Roman" w:hint="eastAsia"/>
          <w:color w:val="000000"/>
          <w:szCs w:val="24"/>
          <w:shd w:val="clear" w:color="auto" w:fill="FFFFFF"/>
        </w:rPr>
        <w:t>年起擔任英國航空公司</w:t>
      </w:r>
      <w:r w:rsidR="00E50480">
        <w:rPr>
          <w:rFonts w:ascii="Times New Roman" w:hAnsi="Times New Roman" w:cs="Times New Roman" w:hint="eastAsia"/>
          <w:color w:val="000000"/>
          <w:szCs w:val="24"/>
          <w:shd w:val="clear" w:color="auto" w:fill="FFFFFF"/>
        </w:rPr>
        <w:t>(</w:t>
      </w:r>
      <w:r w:rsidR="00E50480">
        <w:rPr>
          <w:rFonts w:ascii="Times New Roman" w:hAnsi="Times New Roman" w:cs="Times New Roman"/>
          <w:color w:val="000000"/>
          <w:szCs w:val="24"/>
          <w:shd w:val="clear" w:color="auto" w:fill="FFFFFF"/>
        </w:rPr>
        <w:t>British Airways Plc)</w:t>
      </w:r>
      <w:r w:rsidR="00E50480">
        <w:rPr>
          <w:rFonts w:ascii="Times New Roman" w:hAnsi="Times New Roman" w:cs="Times New Roman" w:hint="eastAsia"/>
          <w:color w:val="000000"/>
          <w:szCs w:val="24"/>
          <w:shd w:val="clear" w:color="auto" w:fill="FFFFFF"/>
        </w:rPr>
        <w:t>地勤櫃臺人員，英國航空規定</w:t>
      </w:r>
      <w:r w:rsidR="003F2909">
        <w:rPr>
          <w:rFonts w:ascii="Times New Roman" w:hAnsi="Times New Roman" w:cs="Times New Roman" w:hint="eastAsia"/>
          <w:color w:val="000000"/>
          <w:szCs w:val="24"/>
          <w:shd w:val="clear" w:color="auto" w:fill="FFFFFF"/>
        </w:rPr>
        <w:t>所有與公眾接觸的員工必須穿著制服。</w:t>
      </w:r>
      <w:r w:rsidR="003F2909">
        <w:rPr>
          <w:rFonts w:ascii="Times New Roman" w:hAnsi="Times New Roman" w:cs="Times New Roman" w:hint="eastAsia"/>
          <w:color w:val="000000"/>
          <w:szCs w:val="24"/>
          <w:shd w:val="clear" w:color="auto" w:fill="FFFFFF"/>
        </w:rPr>
        <w:t>2</w:t>
      </w:r>
      <w:r w:rsidR="003F2909">
        <w:rPr>
          <w:rFonts w:ascii="Times New Roman" w:hAnsi="Times New Roman" w:cs="Times New Roman"/>
          <w:color w:val="000000"/>
          <w:szCs w:val="24"/>
          <w:shd w:val="clear" w:color="auto" w:fill="FFFFFF"/>
        </w:rPr>
        <w:t>004</w:t>
      </w:r>
      <w:r w:rsidR="003F2909">
        <w:rPr>
          <w:rFonts w:ascii="Times New Roman" w:hAnsi="Times New Roman" w:cs="Times New Roman" w:hint="eastAsia"/>
          <w:color w:val="000000"/>
          <w:szCs w:val="24"/>
          <w:shd w:val="clear" w:color="auto" w:fill="FFFFFF"/>
        </w:rPr>
        <w:t>年英國航空公司引進新制服，女性上衣採開領設計</w:t>
      </w:r>
      <w:r w:rsidR="00E30B01">
        <w:rPr>
          <w:rFonts w:ascii="Times New Roman" w:hAnsi="Times New Roman" w:cs="Times New Roman" w:hint="eastAsia"/>
          <w:color w:val="000000"/>
          <w:szCs w:val="24"/>
          <w:shd w:val="clear" w:color="auto" w:fill="FFFFFF"/>
        </w:rPr>
        <w:t>並搭配領巾穿著</w:t>
      </w:r>
      <w:r w:rsidR="003F2909">
        <w:rPr>
          <w:rFonts w:ascii="Times New Roman" w:hAnsi="Times New Roman" w:cs="Times New Roman" w:hint="eastAsia"/>
          <w:color w:val="000000"/>
          <w:szCs w:val="24"/>
          <w:shd w:val="clear" w:color="auto" w:fill="FFFFFF"/>
        </w:rPr>
        <w:t>，</w:t>
      </w:r>
      <w:r w:rsidR="00E30B01">
        <w:rPr>
          <w:rFonts w:ascii="Times New Roman" w:hAnsi="Times New Roman" w:cs="Times New Roman" w:hint="eastAsia"/>
          <w:color w:val="000000"/>
          <w:szCs w:val="24"/>
          <w:shd w:val="clear" w:color="auto" w:fill="FFFFFF"/>
        </w:rPr>
        <w:t>公司之穿著指引</w:t>
      </w:r>
      <w:r w:rsidR="00296E9B">
        <w:rPr>
          <w:rFonts w:ascii="Times New Roman" w:hAnsi="Times New Roman" w:cs="Times New Roman" w:hint="eastAsia"/>
          <w:color w:val="000000"/>
          <w:szCs w:val="24"/>
          <w:shd w:val="clear" w:color="auto" w:fill="FFFFFF"/>
        </w:rPr>
        <w:t>就</w:t>
      </w:r>
      <w:r w:rsidR="00E30B01">
        <w:rPr>
          <w:rFonts w:ascii="Times New Roman" w:hAnsi="Times New Roman" w:cs="Times New Roman" w:hint="eastAsia"/>
          <w:color w:val="000000"/>
          <w:szCs w:val="24"/>
          <w:shd w:val="clear" w:color="auto" w:fill="FFFFFF"/>
        </w:rPr>
        <w:t>女性配件</w:t>
      </w:r>
      <w:r w:rsidR="008F37CD">
        <w:rPr>
          <w:rFonts w:ascii="Times New Roman" w:hAnsi="Times New Roman" w:cs="Times New Roman" w:hint="eastAsia"/>
          <w:color w:val="000000"/>
          <w:szCs w:val="24"/>
          <w:shd w:val="clear" w:color="auto" w:fill="FFFFFF"/>
        </w:rPr>
        <w:t>，</w:t>
      </w:r>
      <w:r w:rsidR="00E30B01">
        <w:rPr>
          <w:rFonts w:ascii="Times New Roman" w:hAnsi="Times New Roman" w:cs="Times New Roman" w:hint="eastAsia"/>
          <w:color w:val="000000"/>
          <w:szCs w:val="24"/>
          <w:shd w:val="clear" w:color="auto" w:fill="FFFFFF"/>
        </w:rPr>
        <w:t>規定為宗教戒律理由</w:t>
      </w:r>
      <w:r w:rsidR="00E30B01">
        <w:rPr>
          <w:rFonts w:ascii="Times New Roman" w:hAnsi="Times New Roman" w:cs="Times New Roman" w:hint="eastAsia"/>
          <w:color w:val="000000"/>
          <w:szCs w:val="24"/>
          <w:shd w:val="clear" w:color="auto" w:fill="FFFFFF"/>
        </w:rPr>
        <w:t>(</w:t>
      </w:r>
      <w:r w:rsidR="00E30B01">
        <w:rPr>
          <w:rFonts w:ascii="Times New Roman" w:hAnsi="Times New Roman" w:cs="Times New Roman"/>
          <w:color w:val="000000"/>
          <w:szCs w:val="24"/>
          <w:shd w:val="clear" w:color="auto" w:fill="FFFFFF"/>
        </w:rPr>
        <w:t>mandatory religious reasons)</w:t>
      </w:r>
      <w:r w:rsidR="00E30B01">
        <w:rPr>
          <w:rFonts w:ascii="Times New Roman" w:hAnsi="Times New Roman" w:cs="Times New Roman" w:hint="eastAsia"/>
          <w:color w:val="000000"/>
          <w:szCs w:val="24"/>
          <w:shd w:val="clear" w:color="auto" w:fill="FFFFFF"/>
        </w:rPr>
        <w:t>所穿戴的配件</w:t>
      </w:r>
      <w:r w:rsidR="00B61790">
        <w:rPr>
          <w:rFonts w:ascii="Times New Roman" w:hAnsi="Times New Roman" w:cs="Times New Roman" w:hint="eastAsia"/>
          <w:color w:val="000000"/>
          <w:szCs w:val="24"/>
          <w:shd w:val="clear" w:color="auto" w:fill="FFFFFF"/>
        </w:rPr>
        <w:t>必須以制服遮</w:t>
      </w:r>
      <w:r w:rsidR="00BE69C7">
        <w:rPr>
          <w:rFonts w:ascii="Times New Roman" w:hAnsi="Times New Roman" w:cs="Times New Roman" w:hint="eastAsia"/>
          <w:color w:val="000000"/>
          <w:szCs w:val="24"/>
          <w:shd w:val="clear" w:color="auto" w:fill="FFFFFF"/>
        </w:rPr>
        <w:t>蓋</w:t>
      </w:r>
      <w:r w:rsidR="00B61790">
        <w:rPr>
          <w:rFonts w:ascii="Times New Roman" w:hAnsi="Times New Roman" w:cs="Times New Roman" w:hint="eastAsia"/>
          <w:color w:val="000000"/>
          <w:szCs w:val="24"/>
          <w:shd w:val="clear" w:color="auto" w:fill="FFFFFF"/>
        </w:rPr>
        <w:t>，</w:t>
      </w:r>
      <w:r w:rsidR="00BE69C7">
        <w:rPr>
          <w:rFonts w:ascii="Times New Roman" w:hAnsi="Times New Roman" w:cs="Times New Roman" w:hint="eastAsia"/>
          <w:color w:val="000000"/>
          <w:szCs w:val="24"/>
          <w:shd w:val="clear" w:color="auto" w:fill="FFFFFF"/>
        </w:rPr>
        <w:t>性質上無法遮</w:t>
      </w:r>
      <w:r w:rsidR="008F37CD">
        <w:rPr>
          <w:rFonts w:ascii="Times New Roman" w:hAnsi="Times New Roman" w:cs="Times New Roman" w:hint="eastAsia"/>
          <w:color w:val="000000"/>
          <w:szCs w:val="24"/>
          <w:shd w:val="clear" w:color="auto" w:fill="FFFFFF"/>
        </w:rPr>
        <w:t>蓋</w:t>
      </w:r>
      <w:r w:rsidR="00BE69C7">
        <w:rPr>
          <w:rFonts w:ascii="Times New Roman" w:hAnsi="Times New Roman" w:cs="Times New Roman" w:hint="eastAsia"/>
          <w:color w:val="000000"/>
          <w:szCs w:val="24"/>
          <w:shd w:val="clear" w:color="auto" w:fill="FFFFFF"/>
        </w:rPr>
        <w:t>者，</w:t>
      </w:r>
      <w:r w:rsidR="00B61790">
        <w:rPr>
          <w:rFonts w:ascii="Times New Roman" w:hAnsi="Times New Roman" w:cs="Times New Roman" w:hint="eastAsia"/>
          <w:color w:val="000000"/>
          <w:szCs w:val="24"/>
          <w:shd w:val="clear" w:color="auto" w:fill="FFFFFF"/>
        </w:rPr>
        <w:t>需尋求事先許可，不符以上規定的配件不得佩戴。英國航空</w:t>
      </w:r>
      <w:r w:rsidR="00BE69C7">
        <w:rPr>
          <w:rFonts w:ascii="Times New Roman" w:hAnsi="Times New Roman" w:cs="Times New Roman" w:hint="eastAsia"/>
          <w:color w:val="000000"/>
          <w:szCs w:val="24"/>
          <w:shd w:val="clear" w:color="auto" w:fill="FFFFFF"/>
        </w:rPr>
        <w:t>許可員工基於宗教戒律理由穿戴</w:t>
      </w:r>
      <w:r w:rsidR="005D293A">
        <w:rPr>
          <w:rFonts w:ascii="Times New Roman" w:hAnsi="Times New Roman" w:cs="Times New Roman" w:hint="eastAsia"/>
          <w:color w:val="000000"/>
          <w:szCs w:val="24"/>
          <w:shd w:val="clear" w:color="auto" w:fill="FFFFFF"/>
        </w:rPr>
        <w:t>而</w:t>
      </w:r>
      <w:r w:rsidR="00BE69C7">
        <w:rPr>
          <w:rFonts w:ascii="Times New Roman" w:hAnsi="Times New Roman" w:cs="Times New Roman" w:hint="eastAsia"/>
          <w:color w:val="000000"/>
          <w:szCs w:val="24"/>
          <w:shd w:val="clear" w:color="auto" w:fill="FFFFFF"/>
        </w:rPr>
        <w:t>無法遮蔽的衣飾</w:t>
      </w:r>
      <w:r w:rsidR="005D293A">
        <w:rPr>
          <w:rFonts w:ascii="Times New Roman" w:hAnsi="Times New Roman" w:cs="Times New Roman" w:hint="eastAsia"/>
          <w:color w:val="000000"/>
          <w:szCs w:val="24"/>
          <w:shd w:val="clear" w:color="auto" w:fill="FFFFFF"/>
        </w:rPr>
        <w:t>，</w:t>
      </w:r>
      <w:r w:rsidR="00BE69C7">
        <w:rPr>
          <w:rFonts w:ascii="Times New Roman" w:hAnsi="Times New Roman" w:cs="Times New Roman" w:hint="eastAsia"/>
          <w:color w:val="000000"/>
          <w:szCs w:val="24"/>
          <w:shd w:val="clear" w:color="auto" w:fill="FFFFFF"/>
        </w:rPr>
        <w:t>包括</w:t>
      </w:r>
      <w:r w:rsidR="00B61790">
        <w:rPr>
          <w:rFonts w:ascii="Times New Roman" w:hAnsi="Times New Roman" w:cs="Times New Roman" w:hint="eastAsia"/>
          <w:color w:val="000000"/>
          <w:szCs w:val="24"/>
          <w:shd w:val="clear" w:color="auto" w:fill="FFFFFF"/>
        </w:rPr>
        <w:t>男性</w:t>
      </w:r>
      <w:r w:rsidR="00BE69C7">
        <w:rPr>
          <w:rFonts w:ascii="Times New Roman" w:hAnsi="Times New Roman" w:cs="Times New Roman" w:hint="eastAsia"/>
          <w:color w:val="000000"/>
          <w:szCs w:val="24"/>
          <w:shd w:val="clear" w:color="auto" w:fill="FFFFFF"/>
        </w:rPr>
        <w:t>錫克教員工得穿戴深藍或白色頭巾、</w:t>
      </w:r>
      <w:r w:rsidR="00AD1B41">
        <w:rPr>
          <w:rFonts w:ascii="Times New Roman" w:hAnsi="Times New Roman" w:cs="Times New Roman" w:hint="eastAsia"/>
          <w:color w:val="000000"/>
          <w:szCs w:val="24"/>
          <w:shd w:val="clear" w:color="auto" w:fill="FFFFFF"/>
        </w:rPr>
        <w:t>女性穆斯林地勤人員得穿戴頭巾。</w:t>
      </w:r>
    </w:p>
    <w:p w14:paraId="73C63E0E" w14:textId="27F6FD74" w:rsidR="00AD1B41" w:rsidRDefault="00AD1B41" w:rsidP="005D293A">
      <w:pPr>
        <w:spacing w:after="360" w:line="400" w:lineRule="exact"/>
        <w:ind w:firstLine="567"/>
        <w:jc w:val="both"/>
        <w:rPr>
          <w:rFonts w:ascii="Times New Roman" w:hAnsi="Times New Roman" w:cs="Times New Roman"/>
          <w:color w:val="000000"/>
          <w:szCs w:val="24"/>
          <w:shd w:val="clear" w:color="auto" w:fill="FFFFFF"/>
        </w:rPr>
      </w:pPr>
      <w:r>
        <w:rPr>
          <w:rFonts w:ascii="Times New Roman" w:hAnsi="Times New Roman" w:cs="Times New Roman" w:hint="eastAsia"/>
          <w:color w:val="000000"/>
          <w:szCs w:val="24"/>
          <w:shd w:val="clear" w:color="auto" w:fill="FFFFFF"/>
        </w:rPr>
        <w:t>艾維達在工作中一直都在衣服下佩戴十字架，</w:t>
      </w:r>
      <w:r>
        <w:rPr>
          <w:rFonts w:ascii="Times New Roman" w:hAnsi="Times New Roman" w:cs="Times New Roman" w:hint="eastAsia"/>
          <w:color w:val="000000"/>
          <w:szCs w:val="24"/>
          <w:shd w:val="clear" w:color="auto" w:fill="FFFFFF"/>
        </w:rPr>
        <w:t>2</w:t>
      </w:r>
      <w:r>
        <w:rPr>
          <w:rFonts w:ascii="Times New Roman" w:hAnsi="Times New Roman" w:cs="Times New Roman"/>
          <w:color w:val="000000"/>
          <w:szCs w:val="24"/>
          <w:shd w:val="clear" w:color="auto" w:fill="FFFFFF"/>
        </w:rPr>
        <w:t>006</w:t>
      </w:r>
      <w:r>
        <w:rPr>
          <w:rFonts w:ascii="Times New Roman" w:hAnsi="Times New Roman" w:cs="Times New Roman" w:hint="eastAsia"/>
          <w:color w:val="000000"/>
          <w:szCs w:val="24"/>
          <w:shd w:val="clear" w:color="auto" w:fill="FFFFFF"/>
        </w:rPr>
        <w:t>年</w:t>
      </w:r>
      <w:r>
        <w:rPr>
          <w:rFonts w:ascii="Times New Roman" w:hAnsi="Times New Roman" w:cs="Times New Roman" w:hint="eastAsia"/>
          <w:color w:val="000000"/>
          <w:szCs w:val="24"/>
          <w:shd w:val="clear" w:color="auto" w:fill="FFFFFF"/>
        </w:rPr>
        <w:t>5</w:t>
      </w:r>
      <w:r>
        <w:rPr>
          <w:rFonts w:ascii="Times New Roman" w:hAnsi="Times New Roman" w:cs="Times New Roman" w:hint="eastAsia"/>
          <w:color w:val="000000"/>
          <w:szCs w:val="24"/>
          <w:shd w:val="clear" w:color="auto" w:fill="FFFFFF"/>
        </w:rPr>
        <w:t>月</w:t>
      </w:r>
      <w:r w:rsidR="00931057">
        <w:rPr>
          <w:rFonts w:ascii="Times New Roman" w:hAnsi="Times New Roman" w:cs="Times New Roman" w:hint="eastAsia"/>
          <w:color w:val="000000"/>
          <w:szCs w:val="24"/>
          <w:shd w:val="clear" w:color="auto" w:fill="FFFFFF"/>
        </w:rPr>
        <w:t>起</w:t>
      </w:r>
      <w:r>
        <w:rPr>
          <w:rFonts w:ascii="Times New Roman" w:hAnsi="Times New Roman" w:cs="Times New Roman" w:hint="eastAsia"/>
          <w:color w:val="000000"/>
          <w:szCs w:val="24"/>
          <w:shd w:val="clear" w:color="auto" w:fill="FFFFFF"/>
        </w:rPr>
        <w:t>她決定公開佩戴</w:t>
      </w:r>
      <w:r w:rsidR="00931057">
        <w:rPr>
          <w:rFonts w:ascii="Times New Roman" w:hAnsi="Times New Roman" w:cs="Times New Roman" w:hint="eastAsia"/>
          <w:color w:val="000000"/>
          <w:szCs w:val="24"/>
          <w:shd w:val="clear" w:color="auto" w:fill="FFFFFF"/>
        </w:rPr>
        <w:t>，但被要求遵守制服規定，幾次後她因拒絕遵守而被公司要求無薪返家。</w:t>
      </w:r>
      <w:r w:rsidR="00931057">
        <w:rPr>
          <w:rFonts w:ascii="Times New Roman" w:hAnsi="Times New Roman" w:cs="Times New Roman" w:hint="eastAsia"/>
          <w:color w:val="000000"/>
          <w:szCs w:val="24"/>
          <w:shd w:val="clear" w:color="auto" w:fill="FFFFFF"/>
        </w:rPr>
        <w:t>1</w:t>
      </w:r>
      <w:r w:rsidR="00931057">
        <w:rPr>
          <w:rFonts w:ascii="Times New Roman" w:hAnsi="Times New Roman" w:cs="Times New Roman"/>
          <w:color w:val="000000"/>
          <w:szCs w:val="24"/>
          <w:shd w:val="clear" w:color="auto" w:fill="FFFFFF"/>
        </w:rPr>
        <w:t>0</w:t>
      </w:r>
      <w:r w:rsidR="00931057">
        <w:rPr>
          <w:rFonts w:ascii="Times New Roman" w:hAnsi="Times New Roman" w:cs="Times New Roman" w:hint="eastAsia"/>
          <w:color w:val="000000"/>
          <w:szCs w:val="24"/>
          <w:shd w:val="clear" w:color="auto" w:fill="FFFFFF"/>
        </w:rPr>
        <w:t>月公司提供她</w:t>
      </w:r>
      <w:r w:rsidR="004B30EB">
        <w:rPr>
          <w:rFonts w:ascii="Times New Roman" w:hAnsi="Times New Roman" w:cs="Times New Roman" w:hint="eastAsia"/>
          <w:color w:val="000000"/>
          <w:szCs w:val="24"/>
          <w:shd w:val="clear" w:color="auto" w:fill="FFFFFF"/>
        </w:rPr>
        <w:t>毋庸穿著制服、不與客戶接觸的行政工作，但艾維達拒絕接受此職務安排</w:t>
      </w:r>
      <w:r w:rsidR="005C1FE9">
        <w:rPr>
          <w:rFonts w:ascii="Times New Roman" w:hAnsi="Times New Roman" w:cs="Times New Roman" w:hint="eastAsia"/>
          <w:color w:val="000000"/>
          <w:szCs w:val="24"/>
          <w:shd w:val="clear" w:color="auto" w:fill="FFFFFF"/>
        </w:rPr>
        <w:t>，選擇在家</w:t>
      </w:r>
      <w:r w:rsidR="004B30EB">
        <w:rPr>
          <w:rFonts w:ascii="Times New Roman" w:hAnsi="Times New Roman" w:cs="Times New Roman" w:hint="eastAsia"/>
          <w:color w:val="000000"/>
          <w:szCs w:val="24"/>
          <w:shd w:val="clear" w:color="auto" w:fill="FFFFFF"/>
        </w:rPr>
        <w:t>。</w:t>
      </w:r>
      <w:r w:rsidR="004B30EB">
        <w:rPr>
          <w:rFonts w:ascii="Times New Roman" w:hAnsi="Times New Roman" w:cs="Times New Roman"/>
          <w:color w:val="000000"/>
          <w:szCs w:val="24"/>
          <w:shd w:val="clear" w:color="auto" w:fill="FFFFFF"/>
        </w:rPr>
        <w:t>11</w:t>
      </w:r>
      <w:r w:rsidR="004B30EB">
        <w:rPr>
          <w:rFonts w:ascii="Times New Roman" w:hAnsi="Times New Roman" w:cs="Times New Roman" w:hint="eastAsia"/>
          <w:color w:val="000000"/>
          <w:szCs w:val="24"/>
          <w:shd w:val="clear" w:color="auto" w:fill="FFFFFF"/>
        </w:rPr>
        <w:t>月公司諮詢員工代表與工會意見，修正其制服規則，</w:t>
      </w:r>
      <w:r w:rsidR="005C1FE9">
        <w:rPr>
          <w:rFonts w:ascii="Times New Roman" w:hAnsi="Times New Roman" w:cs="Times New Roman" w:hint="eastAsia"/>
          <w:color w:val="000000"/>
          <w:szCs w:val="24"/>
          <w:shd w:val="clear" w:color="auto" w:fill="FFFFFF"/>
        </w:rPr>
        <w:t>2</w:t>
      </w:r>
      <w:r w:rsidR="005C1FE9">
        <w:rPr>
          <w:rFonts w:ascii="Times New Roman" w:hAnsi="Times New Roman" w:cs="Times New Roman"/>
          <w:color w:val="000000"/>
          <w:szCs w:val="24"/>
          <w:shd w:val="clear" w:color="auto" w:fill="FFFFFF"/>
        </w:rPr>
        <w:t>007</w:t>
      </w:r>
      <w:r w:rsidR="005C1FE9">
        <w:rPr>
          <w:rFonts w:ascii="Times New Roman" w:hAnsi="Times New Roman" w:cs="Times New Roman" w:hint="eastAsia"/>
          <w:color w:val="000000"/>
          <w:szCs w:val="24"/>
          <w:shd w:val="clear" w:color="auto" w:fill="FFFFFF"/>
        </w:rPr>
        <w:t>年</w:t>
      </w:r>
      <w:r w:rsidR="005C1FE9">
        <w:rPr>
          <w:rFonts w:ascii="Times New Roman" w:hAnsi="Times New Roman" w:cs="Times New Roman" w:hint="eastAsia"/>
          <w:color w:val="000000"/>
          <w:szCs w:val="24"/>
          <w:shd w:val="clear" w:color="auto" w:fill="FFFFFF"/>
        </w:rPr>
        <w:t>2</w:t>
      </w:r>
      <w:r w:rsidR="005C1FE9">
        <w:rPr>
          <w:rFonts w:ascii="Times New Roman" w:hAnsi="Times New Roman" w:cs="Times New Roman" w:hint="eastAsia"/>
          <w:color w:val="000000"/>
          <w:szCs w:val="24"/>
          <w:shd w:val="clear" w:color="auto" w:fill="FFFFFF"/>
        </w:rPr>
        <w:t>月起允許佩戴十字架與大衛之星。艾維達同月返回原職，</w:t>
      </w:r>
      <w:r w:rsidR="00D228E6">
        <w:rPr>
          <w:rFonts w:ascii="Times New Roman" w:hAnsi="Times New Roman" w:cs="Times New Roman" w:hint="eastAsia"/>
          <w:color w:val="000000"/>
          <w:szCs w:val="24"/>
          <w:shd w:val="clear" w:color="auto" w:fill="FFFFFF"/>
        </w:rPr>
        <w:t>但公司拒絕補償其數月在家之損失，艾維達於是</w:t>
      </w:r>
      <w:r w:rsidR="00A32D43">
        <w:rPr>
          <w:rFonts w:ascii="Times New Roman" w:hAnsi="Times New Roman" w:cs="Times New Roman" w:hint="eastAsia"/>
          <w:color w:val="000000"/>
          <w:szCs w:val="24"/>
          <w:shd w:val="clear" w:color="auto" w:fill="FFFFFF"/>
        </w:rPr>
        <w:t>向</w:t>
      </w:r>
      <w:r w:rsidR="00D228E6">
        <w:rPr>
          <w:rFonts w:ascii="Times New Roman" w:hAnsi="Times New Roman" w:cs="Times New Roman" w:hint="eastAsia"/>
          <w:color w:val="000000"/>
          <w:szCs w:val="24"/>
          <w:shd w:val="clear" w:color="auto" w:fill="FFFFFF"/>
        </w:rPr>
        <w:t>就業法庭</w:t>
      </w:r>
      <w:r w:rsidR="00A32D43">
        <w:rPr>
          <w:rFonts w:ascii="Times New Roman" w:hAnsi="Times New Roman" w:cs="Times New Roman" w:hint="eastAsia"/>
          <w:color w:val="000000"/>
          <w:szCs w:val="24"/>
          <w:shd w:val="clear" w:color="auto" w:fill="FFFFFF"/>
        </w:rPr>
        <w:t>(</w:t>
      </w:r>
      <w:r w:rsidR="00A32D43">
        <w:rPr>
          <w:rFonts w:ascii="Times New Roman" w:hAnsi="Times New Roman" w:cs="Times New Roman"/>
          <w:color w:val="000000"/>
          <w:szCs w:val="24"/>
          <w:shd w:val="clear" w:color="auto" w:fill="FFFFFF"/>
        </w:rPr>
        <w:t>the Employment Tribunal)</w:t>
      </w:r>
      <w:r w:rsidR="005C1FE9">
        <w:rPr>
          <w:rFonts w:ascii="Times New Roman" w:hAnsi="Times New Roman" w:cs="Times New Roman" w:hint="eastAsia"/>
          <w:color w:val="000000"/>
          <w:szCs w:val="24"/>
          <w:shd w:val="clear" w:color="auto" w:fill="FFFFFF"/>
        </w:rPr>
        <w:t>提起訴訟，主張公司違反</w:t>
      </w:r>
      <w:r w:rsidR="005C1FE9">
        <w:rPr>
          <w:rFonts w:ascii="Times New Roman" w:hAnsi="Times New Roman" w:cs="Times New Roman" w:hint="eastAsia"/>
          <w:color w:val="000000"/>
          <w:szCs w:val="24"/>
          <w:shd w:val="clear" w:color="auto" w:fill="FFFFFF"/>
        </w:rPr>
        <w:t>2</w:t>
      </w:r>
      <w:r w:rsidR="005C1FE9">
        <w:rPr>
          <w:rFonts w:ascii="Times New Roman" w:hAnsi="Times New Roman" w:cs="Times New Roman"/>
          <w:color w:val="000000"/>
          <w:szCs w:val="24"/>
          <w:shd w:val="clear" w:color="auto" w:fill="FFFFFF"/>
        </w:rPr>
        <w:t>003</w:t>
      </w:r>
      <w:r w:rsidR="005C1FE9">
        <w:rPr>
          <w:rFonts w:ascii="Times New Roman" w:hAnsi="Times New Roman" w:cs="Times New Roman" w:hint="eastAsia"/>
          <w:color w:val="000000"/>
          <w:szCs w:val="24"/>
          <w:shd w:val="clear" w:color="auto" w:fill="FFFFFF"/>
        </w:rPr>
        <w:t>年就業平等（宗教與信仰）條例第</w:t>
      </w:r>
      <w:r w:rsidR="005C1FE9">
        <w:rPr>
          <w:rFonts w:ascii="Times New Roman" w:hAnsi="Times New Roman" w:cs="Times New Roman" w:hint="eastAsia"/>
          <w:color w:val="000000"/>
          <w:szCs w:val="24"/>
          <w:shd w:val="clear" w:color="auto" w:fill="FFFFFF"/>
        </w:rPr>
        <w:t>3</w:t>
      </w:r>
      <w:r w:rsidR="005C1FE9">
        <w:rPr>
          <w:rFonts w:ascii="Times New Roman" w:hAnsi="Times New Roman" w:cs="Times New Roman" w:hint="eastAsia"/>
          <w:color w:val="000000"/>
          <w:szCs w:val="24"/>
          <w:shd w:val="clear" w:color="auto" w:fill="FFFFFF"/>
        </w:rPr>
        <w:t>條</w:t>
      </w:r>
      <w:r w:rsidR="00D228E6">
        <w:rPr>
          <w:rFonts w:ascii="Times New Roman" w:hAnsi="Times New Roman" w:cs="Times New Roman" w:hint="eastAsia"/>
          <w:color w:val="000000"/>
          <w:szCs w:val="24"/>
          <w:shd w:val="clear" w:color="auto" w:fill="FFFFFF"/>
        </w:rPr>
        <w:t>及歐洲人權公約第</w:t>
      </w:r>
      <w:r w:rsidR="00D228E6">
        <w:rPr>
          <w:rFonts w:ascii="Times New Roman" w:hAnsi="Times New Roman" w:cs="Times New Roman" w:hint="eastAsia"/>
          <w:color w:val="000000"/>
          <w:szCs w:val="24"/>
          <w:shd w:val="clear" w:color="auto" w:fill="FFFFFF"/>
        </w:rPr>
        <w:t>9</w:t>
      </w:r>
      <w:r w:rsidR="00D228E6">
        <w:rPr>
          <w:rFonts w:ascii="Times New Roman" w:hAnsi="Times New Roman" w:cs="Times New Roman" w:hint="eastAsia"/>
          <w:color w:val="000000"/>
          <w:szCs w:val="24"/>
          <w:shd w:val="clear" w:color="auto" w:fill="FFFFFF"/>
        </w:rPr>
        <w:t>條規定</w:t>
      </w:r>
      <w:r w:rsidR="005C1FE9">
        <w:rPr>
          <w:rFonts w:ascii="Times New Roman" w:hAnsi="Times New Roman" w:cs="Times New Roman" w:hint="eastAsia"/>
          <w:color w:val="000000"/>
          <w:szCs w:val="24"/>
          <w:shd w:val="clear" w:color="auto" w:fill="FFFFFF"/>
        </w:rPr>
        <w:t>，請求</w:t>
      </w:r>
      <w:r w:rsidR="00D228E6">
        <w:rPr>
          <w:rFonts w:ascii="Times New Roman" w:hAnsi="Times New Roman" w:cs="Times New Roman" w:hint="eastAsia"/>
          <w:color w:val="000000"/>
          <w:szCs w:val="24"/>
          <w:shd w:val="clear" w:color="auto" w:fill="FFFFFF"/>
        </w:rPr>
        <w:t>遭受間接歧視之損害賠償。</w:t>
      </w:r>
      <w:r w:rsidR="00AC3C8F">
        <w:rPr>
          <w:rFonts w:ascii="Times New Roman" w:hAnsi="Times New Roman" w:cs="Times New Roman" w:hint="eastAsia"/>
          <w:color w:val="000000"/>
          <w:szCs w:val="24"/>
          <w:shd w:val="clear" w:color="auto" w:fill="FFFFFF"/>
        </w:rPr>
        <w:t>其於就業法庭和就業上訴法庭</w:t>
      </w:r>
      <w:r w:rsidR="00AC3C8F">
        <w:rPr>
          <w:rFonts w:ascii="Times New Roman" w:hAnsi="Times New Roman" w:cs="Times New Roman" w:hint="eastAsia"/>
          <w:color w:val="000000"/>
          <w:szCs w:val="24"/>
          <w:shd w:val="clear" w:color="auto" w:fill="FFFFFF"/>
        </w:rPr>
        <w:t>(</w:t>
      </w:r>
      <w:r w:rsidR="00AC3C8F">
        <w:rPr>
          <w:rFonts w:ascii="Times New Roman" w:hAnsi="Times New Roman" w:cs="Times New Roman"/>
          <w:color w:val="000000"/>
          <w:szCs w:val="24"/>
          <w:shd w:val="clear" w:color="auto" w:fill="FFFFFF"/>
        </w:rPr>
        <w:t>the Employment Appeal Tribunal)</w:t>
      </w:r>
      <w:r w:rsidR="00AC3C8F">
        <w:rPr>
          <w:rFonts w:ascii="Times New Roman" w:hAnsi="Times New Roman" w:cs="Times New Roman" w:hint="eastAsia"/>
          <w:color w:val="000000"/>
          <w:szCs w:val="24"/>
          <w:shd w:val="clear" w:color="auto" w:fill="FFFFFF"/>
        </w:rPr>
        <w:t>、上訴法院</w:t>
      </w:r>
      <w:r w:rsidR="00AC3C8F">
        <w:rPr>
          <w:rFonts w:ascii="Times New Roman" w:hAnsi="Times New Roman" w:cs="Times New Roman" w:hint="eastAsia"/>
          <w:color w:val="000000"/>
          <w:szCs w:val="24"/>
          <w:shd w:val="clear" w:color="auto" w:fill="FFFFFF"/>
        </w:rPr>
        <w:t>(</w:t>
      </w:r>
      <w:r w:rsidR="00AC3C8F">
        <w:rPr>
          <w:rFonts w:ascii="Times New Roman" w:hAnsi="Times New Roman" w:cs="Times New Roman"/>
          <w:color w:val="000000"/>
          <w:szCs w:val="24"/>
          <w:shd w:val="clear" w:color="auto" w:fill="FFFFFF"/>
        </w:rPr>
        <w:t>the Court of Appeal)</w:t>
      </w:r>
      <w:r w:rsidR="00AC3C8F" w:rsidRPr="00AC3C8F">
        <w:rPr>
          <w:rFonts w:ascii="Times New Roman" w:hAnsi="Times New Roman" w:cs="Times New Roman" w:hint="eastAsia"/>
          <w:color w:val="000000"/>
          <w:szCs w:val="24"/>
          <w:shd w:val="clear" w:color="auto" w:fill="FFFFFF"/>
        </w:rPr>
        <w:t xml:space="preserve"> </w:t>
      </w:r>
      <w:r w:rsidR="00AC3C8F">
        <w:rPr>
          <w:rFonts w:ascii="Times New Roman" w:hAnsi="Times New Roman" w:cs="Times New Roman" w:hint="eastAsia"/>
          <w:color w:val="000000"/>
          <w:szCs w:val="24"/>
          <w:shd w:val="clear" w:color="auto" w:fill="FFFFFF"/>
        </w:rPr>
        <w:t>皆敗訴，最高法院拒絕</w:t>
      </w:r>
      <w:r w:rsidR="007E557E">
        <w:rPr>
          <w:rFonts w:ascii="Times New Roman" w:hAnsi="Times New Roman" w:cs="Times New Roman" w:hint="eastAsia"/>
          <w:color w:val="000000"/>
          <w:szCs w:val="24"/>
          <w:shd w:val="clear" w:color="auto" w:fill="FFFFFF"/>
        </w:rPr>
        <w:t>許可其</w:t>
      </w:r>
      <w:r w:rsidR="00AC3C8F">
        <w:rPr>
          <w:rFonts w:ascii="Times New Roman" w:hAnsi="Times New Roman" w:cs="Times New Roman" w:hint="eastAsia"/>
          <w:color w:val="000000"/>
          <w:szCs w:val="24"/>
          <w:shd w:val="clear" w:color="auto" w:fill="FFFFFF"/>
        </w:rPr>
        <w:t>上訴。</w:t>
      </w:r>
    </w:p>
    <w:p w14:paraId="11790809" w14:textId="46EECE59" w:rsidR="005D293A" w:rsidRDefault="007E557E" w:rsidP="005D293A">
      <w:pPr>
        <w:spacing w:after="360" w:line="400" w:lineRule="exact"/>
        <w:ind w:firstLineChars="177" w:firstLine="425"/>
        <w:jc w:val="both"/>
        <w:rPr>
          <w:rFonts w:ascii="Times New Roman" w:hAnsi="Times New Roman" w:cs="Times New Roman"/>
          <w:color w:val="000000"/>
          <w:szCs w:val="24"/>
          <w:shd w:val="clear" w:color="auto" w:fill="FFFFFF"/>
        </w:rPr>
      </w:pPr>
      <w:r>
        <w:rPr>
          <w:rFonts w:ascii="Times New Roman" w:hAnsi="Times New Roman" w:cs="Times New Roman" w:hint="eastAsia"/>
          <w:color w:val="000000"/>
          <w:szCs w:val="24"/>
          <w:shd w:val="clear" w:color="auto" w:fill="FFFFFF"/>
        </w:rPr>
        <w:t>第二位原告</w:t>
      </w:r>
      <w:r w:rsidR="006F718C">
        <w:rPr>
          <w:rFonts w:ascii="Times New Roman" w:hAnsi="Times New Roman" w:cs="Times New Roman" w:hint="eastAsia"/>
          <w:color w:val="000000"/>
          <w:szCs w:val="24"/>
          <w:shd w:val="clear" w:color="auto" w:fill="FFFFFF"/>
        </w:rPr>
        <w:t>卓別林女士</w:t>
      </w:r>
      <w:r w:rsidR="006F718C">
        <w:rPr>
          <w:rFonts w:ascii="Times New Roman" w:hAnsi="Times New Roman" w:cs="Times New Roman" w:hint="eastAsia"/>
          <w:color w:val="000000"/>
          <w:szCs w:val="24"/>
          <w:shd w:val="clear" w:color="auto" w:fill="FFFFFF"/>
        </w:rPr>
        <w:t>(</w:t>
      </w:r>
      <w:r w:rsidR="006F718C">
        <w:rPr>
          <w:rFonts w:ascii="Times New Roman" w:hAnsi="Times New Roman" w:cs="Times New Roman"/>
          <w:color w:val="000000"/>
          <w:szCs w:val="24"/>
          <w:shd w:val="clear" w:color="auto" w:fill="FFFFFF"/>
        </w:rPr>
        <w:t xml:space="preserve">Ms. </w:t>
      </w:r>
      <w:r w:rsidR="00B16BFA">
        <w:rPr>
          <w:rFonts w:ascii="Times New Roman" w:hAnsi="Times New Roman" w:cs="Times New Roman"/>
          <w:color w:val="000000"/>
          <w:szCs w:val="24"/>
          <w:shd w:val="clear" w:color="auto" w:fill="FFFFFF"/>
        </w:rPr>
        <w:t xml:space="preserve">Shirley </w:t>
      </w:r>
      <w:r w:rsidR="006F718C">
        <w:rPr>
          <w:rFonts w:ascii="Times New Roman" w:hAnsi="Times New Roman" w:cs="Times New Roman"/>
          <w:color w:val="000000"/>
          <w:szCs w:val="24"/>
          <w:shd w:val="clear" w:color="auto" w:fill="FFFFFF"/>
        </w:rPr>
        <w:t>Chaplin)</w:t>
      </w:r>
      <w:r w:rsidR="00EB63EB">
        <w:rPr>
          <w:rFonts w:ascii="Times New Roman" w:hAnsi="Times New Roman" w:cs="Times New Roman" w:hint="eastAsia"/>
          <w:color w:val="000000"/>
          <w:szCs w:val="24"/>
          <w:shd w:val="clear" w:color="auto" w:fill="FFFFFF"/>
        </w:rPr>
        <w:t>受僱</w:t>
      </w:r>
      <w:r w:rsidR="00C836C4">
        <w:rPr>
          <w:rFonts w:ascii="Times New Roman" w:hAnsi="Times New Roman" w:cs="Times New Roman" w:hint="eastAsia"/>
          <w:color w:val="000000"/>
          <w:szCs w:val="24"/>
          <w:shd w:val="clear" w:color="auto" w:fill="FFFFFF"/>
        </w:rPr>
        <w:t>於</w:t>
      </w:r>
      <w:r w:rsidR="00971D4E">
        <w:rPr>
          <w:rFonts w:ascii="Times New Roman" w:hAnsi="Times New Roman" w:cs="Times New Roman" w:hint="eastAsia"/>
          <w:color w:val="000000"/>
          <w:szCs w:val="24"/>
          <w:shd w:val="clear" w:color="auto" w:fill="FFFFFF"/>
        </w:rPr>
        <w:t>國營醫院，</w:t>
      </w:r>
      <w:r w:rsidR="00C836C4">
        <w:rPr>
          <w:rFonts w:ascii="Times New Roman" w:hAnsi="Times New Roman" w:cs="Times New Roman" w:hint="eastAsia"/>
          <w:color w:val="000000"/>
          <w:szCs w:val="24"/>
          <w:shd w:val="clear" w:color="auto" w:fill="FFFFFF"/>
        </w:rPr>
        <w:t>皇家德文與</w:t>
      </w:r>
      <w:r w:rsidR="00C836C4" w:rsidRPr="00C836C4">
        <w:rPr>
          <w:rFonts w:ascii="Times New Roman" w:hAnsi="Times New Roman" w:cs="Times New Roman" w:hint="eastAsia"/>
          <w:color w:val="000000"/>
          <w:szCs w:val="24"/>
          <w:shd w:val="clear" w:color="auto" w:fill="FFFFFF"/>
        </w:rPr>
        <w:t>艾希特</w:t>
      </w:r>
      <w:r w:rsidR="00C836C4">
        <w:rPr>
          <w:rFonts w:ascii="Times New Roman" w:hAnsi="Times New Roman" w:cs="Times New Roman" w:hint="eastAsia"/>
          <w:color w:val="000000"/>
          <w:szCs w:val="24"/>
          <w:shd w:val="clear" w:color="auto" w:fill="FFFFFF"/>
        </w:rPr>
        <w:t>英格蘭國民健保署</w:t>
      </w:r>
      <w:r w:rsidR="00971D4E">
        <w:rPr>
          <w:rFonts w:ascii="Times New Roman" w:hAnsi="Times New Roman" w:cs="Times New Roman" w:hint="eastAsia"/>
          <w:color w:val="000000"/>
          <w:szCs w:val="24"/>
          <w:shd w:val="clear" w:color="auto" w:fill="FFFFFF"/>
        </w:rPr>
        <w:t>信託基金</w:t>
      </w:r>
      <w:r w:rsidR="00971D4E">
        <w:rPr>
          <w:rFonts w:ascii="Times New Roman" w:hAnsi="Times New Roman" w:cs="Times New Roman" w:hint="eastAsia"/>
          <w:color w:val="000000"/>
          <w:szCs w:val="24"/>
          <w:shd w:val="clear" w:color="auto" w:fill="FFFFFF"/>
        </w:rPr>
        <w:t>(</w:t>
      </w:r>
      <w:r w:rsidR="006F718C">
        <w:rPr>
          <w:rFonts w:ascii="Times New Roman" w:hAnsi="Times New Roman" w:cs="Times New Roman" w:hint="eastAsia"/>
          <w:color w:val="000000"/>
          <w:szCs w:val="24"/>
          <w:shd w:val="clear" w:color="auto" w:fill="FFFFFF"/>
        </w:rPr>
        <w:t>R</w:t>
      </w:r>
      <w:r w:rsidR="006F718C">
        <w:rPr>
          <w:rFonts w:ascii="Times New Roman" w:hAnsi="Times New Roman" w:cs="Times New Roman"/>
          <w:color w:val="000000"/>
          <w:szCs w:val="24"/>
          <w:shd w:val="clear" w:color="auto" w:fill="FFFFFF"/>
        </w:rPr>
        <w:t>oyal Devon and Exeter NHS Foundation Trust</w:t>
      </w:r>
      <w:r w:rsidR="00971D4E">
        <w:rPr>
          <w:rFonts w:ascii="Times New Roman" w:hAnsi="Times New Roman" w:cs="Times New Roman"/>
          <w:color w:val="000000"/>
          <w:szCs w:val="24"/>
          <w:shd w:val="clear" w:color="auto" w:fill="FFFFFF"/>
        </w:rPr>
        <w:t>)</w:t>
      </w:r>
      <w:r w:rsidR="00971D4E">
        <w:rPr>
          <w:rFonts w:ascii="Times New Roman" w:hAnsi="Times New Roman" w:cs="Times New Roman" w:hint="eastAsia"/>
          <w:color w:val="000000"/>
          <w:szCs w:val="24"/>
          <w:shd w:val="clear" w:color="auto" w:fill="FFFFFF"/>
        </w:rPr>
        <w:t>，於</w:t>
      </w:r>
      <w:r w:rsidR="006F718C">
        <w:rPr>
          <w:rFonts w:ascii="Times New Roman" w:hAnsi="Times New Roman" w:cs="Times New Roman" w:hint="eastAsia"/>
          <w:color w:val="000000"/>
          <w:szCs w:val="24"/>
          <w:shd w:val="clear" w:color="auto" w:fill="FFFFFF"/>
        </w:rPr>
        <w:t>老人病房擔任護理師，她從</w:t>
      </w:r>
      <w:r w:rsidR="006F718C">
        <w:rPr>
          <w:rFonts w:ascii="Times New Roman" w:hAnsi="Times New Roman" w:cs="Times New Roman" w:hint="eastAsia"/>
          <w:color w:val="000000"/>
          <w:szCs w:val="24"/>
          <w:shd w:val="clear" w:color="auto" w:fill="FFFFFF"/>
        </w:rPr>
        <w:t>1</w:t>
      </w:r>
      <w:r w:rsidR="006F718C">
        <w:rPr>
          <w:rFonts w:ascii="Times New Roman" w:hAnsi="Times New Roman" w:cs="Times New Roman"/>
          <w:color w:val="000000"/>
          <w:szCs w:val="24"/>
          <w:shd w:val="clear" w:color="auto" w:fill="FFFFFF"/>
        </w:rPr>
        <w:t>971</w:t>
      </w:r>
      <w:r w:rsidR="006F718C">
        <w:rPr>
          <w:rFonts w:ascii="Times New Roman" w:hAnsi="Times New Roman" w:cs="Times New Roman" w:hint="eastAsia"/>
          <w:color w:val="000000"/>
          <w:szCs w:val="24"/>
          <w:shd w:val="clear" w:color="auto" w:fill="FFFFFF"/>
        </w:rPr>
        <w:t>年完成堅振禮後就一直佩戴十字架項鍊，她相信移除十字架係違反其信仰。</w:t>
      </w:r>
      <w:r w:rsidR="00971D4E">
        <w:rPr>
          <w:rFonts w:ascii="Times New Roman" w:hAnsi="Times New Roman" w:cs="Times New Roman" w:hint="eastAsia"/>
          <w:color w:val="000000"/>
          <w:szCs w:val="24"/>
          <w:shd w:val="clear" w:color="auto" w:fill="FFFFFF"/>
        </w:rPr>
        <w:t>醫院的制服政策規定，為降低交叉感染風險，飾品必須降到最低程度，亦即僅能佩戴一</w:t>
      </w:r>
      <w:r w:rsidR="002930A7">
        <w:rPr>
          <w:rFonts w:ascii="Times New Roman" w:hAnsi="Times New Roman" w:cs="Times New Roman" w:hint="eastAsia"/>
          <w:color w:val="000000"/>
          <w:szCs w:val="24"/>
          <w:shd w:val="clear" w:color="auto" w:fill="FFFFFF"/>
        </w:rPr>
        <w:t>只不會影響手部衛生的素面戒指、一副素面低調的耳環、不得佩戴項鍊以降低照顧病人時受傷的風險等。為了宗教或文化因素必須穿著特定服飾或佩戴特定飾物的員工</w:t>
      </w:r>
      <w:r w:rsidR="00B920A5">
        <w:rPr>
          <w:rFonts w:ascii="Times New Roman" w:hAnsi="Times New Roman" w:cs="Times New Roman" w:hint="eastAsia"/>
          <w:color w:val="000000"/>
          <w:szCs w:val="24"/>
          <w:shd w:val="clear" w:color="auto" w:fill="FFFFFF"/>
        </w:rPr>
        <w:t>，</w:t>
      </w:r>
      <w:r w:rsidR="002930A7">
        <w:rPr>
          <w:rFonts w:ascii="Times New Roman" w:hAnsi="Times New Roman" w:cs="Times New Roman" w:hint="eastAsia"/>
          <w:color w:val="000000"/>
          <w:szCs w:val="24"/>
          <w:shd w:val="clear" w:color="auto" w:fill="FFFFFF"/>
        </w:rPr>
        <w:t>須向直屬經理提出，而經理不得</w:t>
      </w:r>
      <w:r w:rsidR="00E21650">
        <w:rPr>
          <w:rFonts w:ascii="Times New Roman" w:hAnsi="Times New Roman" w:cs="Times New Roman" w:hint="eastAsia"/>
          <w:color w:val="000000"/>
          <w:szCs w:val="24"/>
          <w:shd w:val="clear" w:color="auto" w:fill="FFFFFF"/>
        </w:rPr>
        <w:t>無理拒絕許可。</w:t>
      </w:r>
      <w:r w:rsidR="00E21650">
        <w:rPr>
          <w:rFonts w:ascii="Times New Roman" w:hAnsi="Times New Roman" w:cs="Times New Roman" w:hint="eastAsia"/>
          <w:color w:val="000000"/>
          <w:szCs w:val="24"/>
          <w:shd w:val="clear" w:color="auto" w:fill="FFFFFF"/>
        </w:rPr>
        <w:t>2</w:t>
      </w:r>
      <w:r w:rsidR="00E21650">
        <w:rPr>
          <w:rFonts w:ascii="Times New Roman" w:hAnsi="Times New Roman" w:cs="Times New Roman"/>
          <w:color w:val="000000"/>
          <w:szCs w:val="24"/>
          <w:shd w:val="clear" w:color="auto" w:fill="FFFFFF"/>
        </w:rPr>
        <w:t>007</w:t>
      </w:r>
      <w:r w:rsidR="00E21650">
        <w:rPr>
          <w:rFonts w:ascii="Times New Roman" w:hAnsi="Times New Roman" w:cs="Times New Roman" w:hint="eastAsia"/>
          <w:color w:val="000000"/>
          <w:szCs w:val="24"/>
          <w:shd w:val="clear" w:color="auto" w:fill="FFFFFF"/>
        </w:rPr>
        <w:t>年醫院引進新的</w:t>
      </w:r>
      <w:r w:rsidR="00E21650">
        <w:rPr>
          <w:rFonts w:ascii="Times New Roman" w:hAnsi="Times New Roman" w:cs="Times New Roman" w:hint="eastAsia"/>
          <w:color w:val="000000"/>
          <w:szCs w:val="24"/>
          <w:shd w:val="clear" w:color="auto" w:fill="FFFFFF"/>
        </w:rPr>
        <w:t>V</w:t>
      </w:r>
      <w:r w:rsidR="00E21650">
        <w:rPr>
          <w:rFonts w:ascii="Times New Roman" w:hAnsi="Times New Roman" w:cs="Times New Roman" w:hint="eastAsia"/>
          <w:color w:val="000000"/>
          <w:szCs w:val="24"/>
          <w:shd w:val="clear" w:color="auto" w:fill="FFFFFF"/>
        </w:rPr>
        <w:t>領寬袍給護理師穿著，</w:t>
      </w:r>
      <w:r w:rsidR="00E21650">
        <w:rPr>
          <w:rFonts w:ascii="Times New Roman" w:hAnsi="Times New Roman" w:cs="Times New Roman" w:hint="eastAsia"/>
          <w:color w:val="000000"/>
          <w:szCs w:val="24"/>
          <w:shd w:val="clear" w:color="auto" w:fill="FFFFFF"/>
        </w:rPr>
        <w:t>2</w:t>
      </w:r>
      <w:r w:rsidR="00E21650">
        <w:rPr>
          <w:rFonts w:ascii="Times New Roman" w:hAnsi="Times New Roman" w:cs="Times New Roman"/>
          <w:color w:val="000000"/>
          <w:szCs w:val="24"/>
          <w:shd w:val="clear" w:color="auto" w:fill="FFFFFF"/>
        </w:rPr>
        <w:t>009</w:t>
      </w:r>
      <w:r w:rsidR="00E21650">
        <w:rPr>
          <w:rFonts w:ascii="Times New Roman" w:hAnsi="Times New Roman" w:cs="Times New Roman" w:hint="eastAsia"/>
          <w:color w:val="000000"/>
          <w:szCs w:val="24"/>
          <w:shd w:val="clear" w:color="auto" w:fill="FFFFFF"/>
        </w:rPr>
        <w:t>年</w:t>
      </w:r>
      <w:r w:rsidR="00E21650">
        <w:rPr>
          <w:rFonts w:ascii="Times New Roman" w:hAnsi="Times New Roman" w:cs="Times New Roman" w:hint="eastAsia"/>
          <w:color w:val="000000"/>
          <w:szCs w:val="24"/>
          <w:shd w:val="clear" w:color="auto" w:fill="FFFFFF"/>
        </w:rPr>
        <w:t>6</w:t>
      </w:r>
      <w:r w:rsidR="00E21650">
        <w:rPr>
          <w:rFonts w:ascii="Times New Roman" w:hAnsi="Times New Roman" w:cs="Times New Roman" w:hint="eastAsia"/>
          <w:color w:val="000000"/>
          <w:szCs w:val="24"/>
          <w:shd w:val="clear" w:color="auto" w:fill="FFFFFF"/>
        </w:rPr>
        <w:t>月卓別林的經理要求她移除「項鍊」，卓別林主張這是宗教信物，希望能獲得許可，但是</w:t>
      </w:r>
      <w:r w:rsidR="000644C3">
        <w:rPr>
          <w:rFonts w:ascii="Times New Roman" w:hAnsi="Times New Roman" w:cs="Times New Roman" w:hint="eastAsia"/>
          <w:color w:val="000000"/>
          <w:szCs w:val="24"/>
          <w:shd w:val="clear" w:color="auto" w:fill="FFFFFF"/>
        </w:rPr>
        <w:t>衛生部門</w:t>
      </w:r>
      <w:r w:rsidR="00E21650">
        <w:rPr>
          <w:rFonts w:ascii="Times New Roman" w:hAnsi="Times New Roman" w:cs="Times New Roman" w:hint="eastAsia"/>
          <w:color w:val="000000"/>
          <w:szCs w:val="24"/>
          <w:shd w:val="clear" w:color="auto" w:fill="FFFFFF"/>
        </w:rPr>
        <w:t>認為十字架項鍊可能被病人抓取</w:t>
      </w:r>
      <w:r w:rsidR="003E6FEB">
        <w:rPr>
          <w:rFonts w:ascii="Times New Roman" w:hAnsi="Times New Roman" w:cs="Times New Roman" w:hint="eastAsia"/>
          <w:color w:val="000000"/>
          <w:szCs w:val="24"/>
          <w:shd w:val="clear" w:color="auto" w:fill="FFFFFF"/>
        </w:rPr>
        <w:t>，</w:t>
      </w:r>
      <w:r w:rsidR="00E21650">
        <w:rPr>
          <w:rFonts w:ascii="Times New Roman" w:hAnsi="Times New Roman" w:cs="Times New Roman" w:hint="eastAsia"/>
          <w:color w:val="000000"/>
          <w:szCs w:val="24"/>
          <w:shd w:val="clear" w:color="auto" w:fill="FFFFFF"/>
        </w:rPr>
        <w:t>導致危險而不予許可，卓別林提出</w:t>
      </w:r>
      <w:r w:rsidR="000644C3">
        <w:rPr>
          <w:rFonts w:ascii="Times New Roman" w:hAnsi="Times New Roman" w:cs="Times New Roman" w:hint="eastAsia"/>
          <w:color w:val="000000"/>
          <w:szCs w:val="24"/>
          <w:shd w:val="clear" w:color="auto" w:fill="FFFFFF"/>
        </w:rPr>
        <w:t>改</w:t>
      </w:r>
      <w:r w:rsidR="0084428F">
        <w:rPr>
          <w:rFonts w:ascii="Times New Roman" w:hAnsi="Times New Roman" w:cs="Times New Roman" w:hint="eastAsia"/>
          <w:color w:val="000000"/>
          <w:szCs w:val="24"/>
          <w:shd w:val="clear" w:color="auto" w:fill="FFFFFF"/>
        </w:rPr>
        <w:t>戴</w:t>
      </w:r>
      <w:r w:rsidR="000644C3">
        <w:rPr>
          <w:rFonts w:ascii="Times New Roman" w:hAnsi="Times New Roman" w:cs="Times New Roman" w:hint="eastAsia"/>
          <w:color w:val="000000"/>
          <w:szCs w:val="24"/>
          <w:shd w:val="clear" w:color="auto" w:fill="FFFFFF"/>
        </w:rPr>
        <w:t>磁吸項鍊，在被抓取時會立刻脫落，但衛生部門仍認為晃動的十字架可能接</w:t>
      </w:r>
      <w:r w:rsidR="000644C3">
        <w:rPr>
          <w:rFonts w:ascii="Times New Roman" w:hAnsi="Times New Roman" w:cs="Times New Roman" w:hint="eastAsia"/>
          <w:color w:val="000000"/>
          <w:szCs w:val="24"/>
          <w:shd w:val="clear" w:color="auto" w:fill="FFFFFF"/>
        </w:rPr>
        <w:lastRenderedPageBreak/>
        <w:t>觸到開放傷口而造成感染，最後衛生部門建議卓別林將十字架</w:t>
      </w:r>
      <w:r w:rsidR="00E7646D">
        <w:rPr>
          <w:rFonts w:ascii="Times New Roman" w:hAnsi="Times New Roman" w:cs="Times New Roman" w:hint="eastAsia"/>
          <w:color w:val="000000"/>
          <w:szCs w:val="24"/>
          <w:shd w:val="clear" w:color="auto" w:fill="FFFFFF"/>
        </w:rPr>
        <w:t>收</w:t>
      </w:r>
      <w:r w:rsidR="00FA282C">
        <w:rPr>
          <w:rFonts w:ascii="Times New Roman" w:hAnsi="Times New Roman" w:cs="Times New Roman" w:hint="eastAsia"/>
          <w:color w:val="000000"/>
          <w:szCs w:val="24"/>
          <w:shd w:val="clear" w:color="auto" w:fill="FFFFFF"/>
        </w:rPr>
        <w:t>在識別證</w:t>
      </w:r>
      <w:r w:rsidR="00E7646D">
        <w:rPr>
          <w:rFonts w:ascii="Times New Roman" w:hAnsi="Times New Roman" w:cs="Times New Roman" w:hint="eastAsia"/>
          <w:color w:val="000000"/>
          <w:szCs w:val="24"/>
          <w:shd w:val="clear" w:color="auto" w:fill="FFFFFF"/>
        </w:rPr>
        <w:t>吊牌</w:t>
      </w:r>
      <w:r w:rsidR="00FA282C">
        <w:rPr>
          <w:rFonts w:ascii="Times New Roman" w:hAnsi="Times New Roman" w:cs="Times New Roman" w:hint="eastAsia"/>
          <w:color w:val="000000"/>
          <w:szCs w:val="24"/>
          <w:shd w:val="clear" w:color="auto" w:fill="FFFFFF"/>
        </w:rPr>
        <w:t>內，但在執行密切接觸病人的臨床任務時，識別證吊牌可能必須移除，原告因此拒絕這個提議。卓別林乃向就業法庭提起訴訟，主張其因宗教之故受到直接與間接歧視</w:t>
      </w:r>
      <w:r w:rsidR="006D5E09">
        <w:rPr>
          <w:rFonts w:ascii="Times New Roman" w:hAnsi="Times New Roman" w:cs="Times New Roman" w:hint="eastAsia"/>
          <w:color w:val="000000"/>
          <w:szCs w:val="24"/>
          <w:shd w:val="clear" w:color="auto" w:fill="FFFFFF"/>
        </w:rPr>
        <w:t>，在這期間她被暫時安排到不接觸病人的職務</w:t>
      </w:r>
      <w:r w:rsidR="004B56B1">
        <w:rPr>
          <w:rFonts w:ascii="Times New Roman" w:hAnsi="Times New Roman" w:cs="Times New Roman" w:hint="eastAsia"/>
          <w:color w:val="000000"/>
          <w:szCs w:val="24"/>
          <w:shd w:val="clear" w:color="auto" w:fill="FFFFFF"/>
        </w:rPr>
        <w:t>。</w:t>
      </w:r>
      <w:r w:rsidR="004B56B1">
        <w:rPr>
          <w:rFonts w:ascii="Times New Roman" w:hAnsi="Times New Roman" w:cs="Times New Roman" w:hint="eastAsia"/>
          <w:color w:val="000000"/>
          <w:szCs w:val="24"/>
          <w:shd w:val="clear" w:color="auto" w:fill="FFFFFF"/>
        </w:rPr>
        <w:t>2</w:t>
      </w:r>
      <w:r w:rsidR="004B56B1">
        <w:rPr>
          <w:rFonts w:ascii="Times New Roman" w:hAnsi="Times New Roman" w:cs="Times New Roman"/>
          <w:color w:val="000000"/>
          <w:szCs w:val="24"/>
          <w:shd w:val="clear" w:color="auto" w:fill="FFFFFF"/>
        </w:rPr>
        <w:t>010</w:t>
      </w:r>
      <w:r w:rsidR="004B56B1">
        <w:rPr>
          <w:rFonts w:ascii="Times New Roman" w:hAnsi="Times New Roman" w:cs="Times New Roman" w:hint="eastAsia"/>
          <w:color w:val="000000"/>
          <w:szCs w:val="24"/>
          <w:shd w:val="clear" w:color="auto" w:fill="FFFFFF"/>
        </w:rPr>
        <w:t>年</w:t>
      </w:r>
      <w:r w:rsidR="004B56B1">
        <w:rPr>
          <w:rFonts w:ascii="Times New Roman" w:hAnsi="Times New Roman" w:cs="Times New Roman" w:hint="eastAsia"/>
          <w:color w:val="000000"/>
          <w:szCs w:val="24"/>
          <w:shd w:val="clear" w:color="auto" w:fill="FFFFFF"/>
        </w:rPr>
        <w:t>5</w:t>
      </w:r>
      <w:r w:rsidR="004B56B1">
        <w:rPr>
          <w:rFonts w:ascii="Times New Roman" w:hAnsi="Times New Roman" w:cs="Times New Roman" w:hint="eastAsia"/>
          <w:color w:val="000000"/>
          <w:szCs w:val="24"/>
          <w:shd w:val="clear" w:color="auto" w:fill="FFFFFF"/>
        </w:rPr>
        <w:t>月就業法庭駁回其訴，原告認為因艾維達案之故，繼續上訴就業上訴法庭已無</w:t>
      </w:r>
      <w:r w:rsidR="007779FF">
        <w:rPr>
          <w:rFonts w:ascii="Times New Roman" w:hAnsi="Times New Roman" w:cs="Times New Roman" w:hint="eastAsia"/>
          <w:color w:val="000000"/>
          <w:szCs w:val="24"/>
          <w:shd w:val="clear" w:color="auto" w:fill="FFFFFF"/>
        </w:rPr>
        <w:t>實益。</w:t>
      </w:r>
    </w:p>
    <w:p w14:paraId="415598CC" w14:textId="09242DF6" w:rsidR="00F56DA1" w:rsidRDefault="007779FF" w:rsidP="00F56DA1">
      <w:pPr>
        <w:spacing w:after="360" w:line="400" w:lineRule="exact"/>
        <w:ind w:firstLineChars="177" w:firstLine="425"/>
        <w:jc w:val="both"/>
        <w:rPr>
          <w:rFonts w:ascii="Times New Roman" w:hAnsi="Times New Roman" w:cs="Times New Roman"/>
          <w:color w:val="000000"/>
          <w:szCs w:val="24"/>
          <w:shd w:val="clear" w:color="auto" w:fill="FFFFFF"/>
        </w:rPr>
      </w:pPr>
      <w:r>
        <w:rPr>
          <w:rFonts w:ascii="Times New Roman" w:hAnsi="Times New Roman" w:cs="Times New Roman" w:hint="eastAsia"/>
          <w:color w:val="000000"/>
          <w:szCs w:val="24"/>
          <w:shd w:val="clear" w:color="auto" w:fill="FFFFFF"/>
        </w:rPr>
        <w:t>第三位原告</w:t>
      </w:r>
      <w:r w:rsidR="00145156">
        <w:rPr>
          <w:rFonts w:ascii="Times New Roman" w:hAnsi="Times New Roman" w:cs="Times New Roman" w:hint="eastAsia"/>
          <w:color w:val="000000"/>
          <w:szCs w:val="24"/>
          <w:shd w:val="clear" w:color="auto" w:fill="FFFFFF"/>
        </w:rPr>
        <w:t>拉黛爾女士</w:t>
      </w:r>
      <w:r w:rsidR="00145156">
        <w:rPr>
          <w:rFonts w:ascii="Times New Roman" w:hAnsi="Times New Roman" w:cs="Times New Roman" w:hint="eastAsia"/>
          <w:color w:val="000000"/>
          <w:szCs w:val="24"/>
          <w:shd w:val="clear" w:color="auto" w:fill="FFFFFF"/>
        </w:rPr>
        <w:t>(</w:t>
      </w:r>
      <w:r w:rsidR="00145156">
        <w:rPr>
          <w:rFonts w:ascii="Times New Roman" w:hAnsi="Times New Roman" w:cs="Times New Roman"/>
          <w:color w:val="000000"/>
          <w:szCs w:val="24"/>
          <w:shd w:val="clear" w:color="auto" w:fill="FFFFFF"/>
        </w:rPr>
        <w:t xml:space="preserve">Ms. </w:t>
      </w:r>
      <w:r w:rsidR="00B16BFA">
        <w:rPr>
          <w:rFonts w:ascii="Times New Roman" w:hAnsi="Times New Roman" w:cs="Times New Roman"/>
          <w:color w:val="000000"/>
          <w:szCs w:val="24"/>
          <w:shd w:val="clear" w:color="auto" w:fill="FFFFFF"/>
        </w:rPr>
        <w:t xml:space="preserve">Lillian </w:t>
      </w:r>
      <w:proofErr w:type="spellStart"/>
      <w:r w:rsidR="00145156">
        <w:rPr>
          <w:rFonts w:ascii="Times New Roman" w:hAnsi="Times New Roman" w:cs="Times New Roman"/>
          <w:color w:val="000000"/>
          <w:szCs w:val="24"/>
          <w:shd w:val="clear" w:color="auto" w:fill="FFFFFF"/>
        </w:rPr>
        <w:t>Ladele</w:t>
      </w:r>
      <w:proofErr w:type="spellEnd"/>
      <w:r w:rsidR="00145156">
        <w:rPr>
          <w:rFonts w:ascii="Times New Roman" w:hAnsi="Times New Roman" w:cs="Times New Roman"/>
          <w:color w:val="000000"/>
          <w:szCs w:val="24"/>
          <w:shd w:val="clear" w:color="auto" w:fill="FFFFFF"/>
        </w:rPr>
        <w:t>)</w:t>
      </w:r>
      <w:r w:rsidR="00B57C1C">
        <w:rPr>
          <w:rFonts w:ascii="Times New Roman" w:hAnsi="Times New Roman" w:cs="Times New Roman" w:hint="eastAsia"/>
          <w:color w:val="000000"/>
          <w:szCs w:val="24"/>
          <w:shd w:val="clear" w:color="auto" w:fill="FFFFFF"/>
        </w:rPr>
        <w:t>係</w:t>
      </w:r>
      <w:r w:rsidR="00EB63EB">
        <w:rPr>
          <w:rFonts w:ascii="Times New Roman" w:hAnsi="Times New Roman" w:cs="Times New Roman" w:hint="eastAsia"/>
          <w:color w:val="000000"/>
          <w:szCs w:val="24"/>
          <w:shd w:val="clear" w:color="auto" w:fill="FFFFFF"/>
        </w:rPr>
        <w:t>受僱</w:t>
      </w:r>
      <w:r w:rsidR="00B57C1C">
        <w:rPr>
          <w:rFonts w:ascii="Times New Roman" w:hAnsi="Times New Roman" w:cs="Times New Roman" w:hint="eastAsia"/>
          <w:color w:val="000000"/>
          <w:szCs w:val="24"/>
          <w:shd w:val="clear" w:color="auto" w:fill="FFFFFF"/>
        </w:rPr>
        <w:t>於</w:t>
      </w:r>
      <w:r w:rsidR="00145156">
        <w:rPr>
          <w:rFonts w:ascii="Times New Roman" w:hAnsi="Times New Roman" w:cs="Times New Roman" w:hint="eastAsia"/>
          <w:color w:val="000000"/>
          <w:szCs w:val="24"/>
          <w:shd w:val="clear" w:color="auto" w:fill="FFFFFF"/>
        </w:rPr>
        <w:t>倫敦</w:t>
      </w:r>
      <w:r w:rsidR="00145156" w:rsidRPr="00145156">
        <w:rPr>
          <w:rFonts w:ascii="Times New Roman" w:hAnsi="Times New Roman" w:cs="Times New Roman" w:hint="eastAsia"/>
          <w:color w:val="000000"/>
          <w:szCs w:val="24"/>
          <w:shd w:val="clear" w:color="auto" w:fill="FFFFFF"/>
        </w:rPr>
        <w:t>伊斯林頓自治市</w:t>
      </w:r>
      <w:r w:rsidR="00B57C1C">
        <w:rPr>
          <w:rFonts w:ascii="Times New Roman" w:hAnsi="Times New Roman" w:cs="Times New Roman" w:hint="eastAsia"/>
          <w:color w:val="000000"/>
          <w:szCs w:val="24"/>
          <w:shd w:val="clear" w:color="auto" w:fill="FFFFFF"/>
        </w:rPr>
        <w:t>(</w:t>
      </w:r>
      <w:r w:rsidR="00B57C1C">
        <w:rPr>
          <w:rFonts w:ascii="Times New Roman" w:hAnsi="Times New Roman" w:cs="Times New Roman"/>
          <w:color w:val="000000"/>
          <w:szCs w:val="24"/>
          <w:shd w:val="clear" w:color="auto" w:fill="FFFFFF"/>
        </w:rPr>
        <w:t>London Borough of Islington)</w:t>
      </w:r>
      <w:r w:rsidR="00B57C1C">
        <w:rPr>
          <w:rFonts w:ascii="Times New Roman" w:hAnsi="Times New Roman" w:cs="Times New Roman" w:hint="eastAsia"/>
          <w:color w:val="000000"/>
          <w:szCs w:val="24"/>
          <w:shd w:val="clear" w:color="auto" w:fill="FFFFFF"/>
        </w:rPr>
        <w:t>之登記官</w:t>
      </w:r>
      <w:r w:rsidR="000E7D7F">
        <w:rPr>
          <w:rFonts w:ascii="Times New Roman" w:hAnsi="Times New Roman" w:cs="Times New Roman" w:hint="eastAsia"/>
          <w:color w:val="000000"/>
          <w:szCs w:val="24"/>
          <w:shd w:val="clear" w:color="auto" w:fill="FFFFFF"/>
        </w:rPr>
        <w:t>。她堅信婚姻是一男一女一生一世，同性民事結合違反上帝的律法。而</w:t>
      </w:r>
      <w:r w:rsidR="00B57C1C">
        <w:rPr>
          <w:rFonts w:ascii="Times New Roman" w:hAnsi="Times New Roman" w:cs="Times New Roman" w:hint="eastAsia"/>
          <w:color w:val="000000"/>
          <w:szCs w:val="24"/>
          <w:shd w:val="clear" w:color="auto" w:fill="FFFFFF"/>
        </w:rPr>
        <w:t>伊斯林頓</w:t>
      </w:r>
      <w:r w:rsidR="000E7D7F">
        <w:rPr>
          <w:rFonts w:ascii="Times New Roman" w:hAnsi="Times New Roman" w:cs="Times New Roman" w:hint="eastAsia"/>
          <w:color w:val="000000"/>
          <w:szCs w:val="24"/>
          <w:shd w:val="clear" w:color="auto" w:fill="FFFFFF"/>
        </w:rPr>
        <w:t>自治市</w:t>
      </w:r>
      <w:r w:rsidR="00B57C1C">
        <w:rPr>
          <w:rFonts w:ascii="Times New Roman" w:hAnsi="Times New Roman" w:cs="Times New Roman" w:hint="eastAsia"/>
          <w:color w:val="000000"/>
          <w:szCs w:val="24"/>
          <w:shd w:val="clear" w:color="auto" w:fill="FFFFFF"/>
        </w:rPr>
        <w:t>採取「人人有尊嚴」</w:t>
      </w:r>
      <w:r w:rsidR="00B16BFA">
        <w:rPr>
          <w:rFonts w:ascii="Times New Roman" w:hAnsi="Times New Roman" w:cs="Times New Roman" w:hint="eastAsia"/>
          <w:color w:val="000000"/>
          <w:szCs w:val="24"/>
          <w:shd w:val="clear" w:color="auto" w:fill="FFFFFF"/>
        </w:rPr>
        <w:t>(</w:t>
      </w:r>
      <w:r w:rsidR="00B16BFA">
        <w:rPr>
          <w:rFonts w:ascii="Times New Roman" w:hAnsi="Times New Roman" w:cs="Times New Roman"/>
          <w:color w:val="000000"/>
          <w:szCs w:val="24"/>
          <w:shd w:val="clear" w:color="auto" w:fill="FFFFFF"/>
        </w:rPr>
        <w:t xml:space="preserve">“Dignity for all”) </w:t>
      </w:r>
      <w:r w:rsidR="00B57C1C">
        <w:rPr>
          <w:rFonts w:ascii="Times New Roman" w:hAnsi="Times New Roman" w:cs="Times New Roman" w:hint="eastAsia"/>
          <w:color w:val="000000"/>
          <w:szCs w:val="24"/>
          <w:shd w:val="clear" w:color="auto" w:fill="FFFFFF"/>
        </w:rPr>
        <w:t>的平等與多元政策，包括確保</w:t>
      </w:r>
      <w:r w:rsidR="00997101">
        <w:rPr>
          <w:rFonts w:ascii="Times New Roman" w:hAnsi="Times New Roman" w:cs="Times New Roman" w:hint="eastAsia"/>
          <w:color w:val="000000"/>
          <w:szCs w:val="24"/>
          <w:shd w:val="clear" w:color="auto" w:fill="FFFFFF"/>
        </w:rPr>
        <w:t>其職員能在工作場所獲得公允平等的對待、</w:t>
      </w:r>
      <w:r w:rsidR="00360809">
        <w:rPr>
          <w:rFonts w:ascii="Times New Roman" w:hAnsi="Times New Roman" w:cs="Times New Roman" w:hint="eastAsia"/>
          <w:color w:val="000000"/>
          <w:szCs w:val="24"/>
          <w:shd w:val="clear" w:color="auto" w:fill="FFFFFF"/>
        </w:rPr>
        <w:t>洽公民眾</w:t>
      </w:r>
      <w:r w:rsidR="00997101">
        <w:rPr>
          <w:rFonts w:ascii="Times New Roman" w:hAnsi="Times New Roman" w:cs="Times New Roman" w:hint="eastAsia"/>
          <w:color w:val="000000"/>
          <w:szCs w:val="24"/>
          <w:shd w:val="clear" w:color="auto" w:fill="FFFFFF"/>
        </w:rPr>
        <w:t>能公允而平等地獲得各項服務。拉黛爾在</w:t>
      </w:r>
      <w:r w:rsidR="00997101">
        <w:rPr>
          <w:rFonts w:ascii="Times New Roman" w:hAnsi="Times New Roman" w:cs="Times New Roman" w:hint="eastAsia"/>
          <w:color w:val="000000"/>
          <w:szCs w:val="24"/>
          <w:shd w:val="clear" w:color="auto" w:fill="FFFFFF"/>
        </w:rPr>
        <w:t>2</w:t>
      </w:r>
      <w:r w:rsidR="00997101">
        <w:rPr>
          <w:rFonts w:ascii="Times New Roman" w:hAnsi="Times New Roman" w:cs="Times New Roman"/>
          <w:color w:val="000000"/>
          <w:szCs w:val="24"/>
          <w:shd w:val="clear" w:color="auto" w:fill="FFFFFF"/>
        </w:rPr>
        <w:t>002</w:t>
      </w:r>
      <w:r w:rsidR="00997101">
        <w:rPr>
          <w:rFonts w:ascii="Times New Roman" w:hAnsi="Times New Roman" w:cs="Times New Roman" w:hint="eastAsia"/>
          <w:color w:val="000000"/>
          <w:szCs w:val="24"/>
          <w:shd w:val="clear" w:color="auto" w:fill="FFFFFF"/>
        </w:rPr>
        <w:t>年成為</w:t>
      </w:r>
      <w:r w:rsidR="00997101" w:rsidRPr="00997101">
        <w:rPr>
          <w:rFonts w:ascii="Times New Roman" w:hAnsi="Times New Roman" w:cs="Times New Roman" w:hint="eastAsia"/>
          <w:color w:val="000000"/>
          <w:szCs w:val="24"/>
          <w:shd w:val="clear" w:color="auto" w:fill="FFFFFF"/>
        </w:rPr>
        <w:t>登記官</w:t>
      </w:r>
      <w:r w:rsidR="00997101">
        <w:rPr>
          <w:rFonts w:ascii="Times New Roman" w:hAnsi="Times New Roman" w:cs="Times New Roman" w:hint="eastAsia"/>
          <w:color w:val="000000"/>
          <w:szCs w:val="24"/>
          <w:shd w:val="clear" w:color="auto" w:fill="FFFFFF"/>
        </w:rPr>
        <w:t>，</w:t>
      </w:r>
      <w:r w:rsidR="00997101">
        <w:rPr>
          <w:rFonts w:ascii="Times New Roman" w:hAnsi="Times New Roman" w:cs="Times New Roman" w:hint="eastAsia"/>
          <w:color w:val="000000"/>
          <w:szCs w:val="24"/>
          <w:shd w:val="clear" w:color="auto" w:fill="FFFFFF"/>
        </w:rPr>
        <w:t>2</w:t>
      </w:r>
      <w:r w:rsidR="00997101">
        <w:rPr>
          <w:rFonts w:ascii="Times New Roman" w:hAnsi="Times New Roman" w:cs="Times New Roman"/>
          <w:color w:val="000000"/>
          <w:szCs w:val="24"/>
          <w:shd w:val="clear" w:color="auto" w:fill="FFFFFF"/>
        </w:rPr>
        <w:t>004</w:t>
      </w:r>
      <w:r w:rsidR="00997101">
        <w:rPr>
          <w:rFonts w:ascii="Times New Roman" w:hAnsi="Times New Roman" w:cs="Times New Roman" w:hint="eastAsia"/>
          <w:color w:val="000000"/>
          <w:szCs w:val="24"/>
          <w:shd w:val="clear" w:color="auto" w:fill="FFFFFF"/>
        </w:rPr>
        <w:t>民事結合法</w:t>
      </w:r>
      <w:r w:rsidR="00997101">
        <w:rPr>
          <w:rFonts w:ascii="Times New Roman" w:hAnsi="Times New Roman" w:cs="Times New Roman" w:hint="eastAsia"/>
          <w:color w:val="000000"/>
          <w:szCs w:val="24"/>
          <w:shd w:val="clear" w:color="auto" w:fill="FFFFFF"/>
        </w:rPr>
        <w:t>(</w:t>
      </w:r>
      <w:r w:rsidR="00997101">
        <w:rPr>
          <w:rFonts w:ascii="Times New Roman" w:hAnsi="Times New Roman" w:cs="Times New Roman"/>
          <w:color w:val="000000"/>
          <w:szCs w:val="24"/>
          <w:shd w:val="clear" w:color="auto" w:fill="FFFFFF"/>
        </w:rPr>
        <w:t>the Civil Partnership Act 2004)</w:t>
      </w:r>
      <w:r w:rsidR="009C33D3">
        <w:rPr>
          <w:rFonts w:ascii="Times New Roman" w:hAnsi="Times New Roman" w:cs="Times New Roman" w:hint="eastAsia"/>
          <w:color w:val="000000"/>
          <w:szCs w:val="24"/>
          <w:shd w:val="clear" w:color="auto" w:fill="FFFFFF"/>
        </w:rPr>
        <w:t>於</w:t>
      </w:r>
      <w:r w:rsidR="009C33D3">
        <w:rPr>
          <w:rFonts w:ascii="Times New Roman" w:hAnsi="Times New Roman" w:cs="Times New Roman" w:hint="eastAsia"/>
          <w:color w:val="000000"/>
          <w:szCs w:val="24"/>
          <w:shd w:val="clear" w:color="auto" w:fill="FFFFFF"/>
        </w:rPr>
        <w:t>2</w:t>
      </w:r>
      <w:r w:rsidR="009C33D3">
        <w:rPr>
          <w:rFonts w:ascii="Times New Roman" w:hAnsi="Times New Roman" w:cs="Times New Roman"/>
          <w:color w:val="000000"/>
          <w:szCs w:val="24"/>
          <w:shd w:val="clear" w:color="auto" w:fill="FFFFFF"/>
        </w:rPr>
        <w:t>005</w:t>
      </w:r>
      <w:r w:rsidR="009C33D3">
        <w:rPr>
          <w:rFonts w:ascii="Times New Roman" w:hAnsi="Times New Roman" w:cs="Times New Roman" w:hint="eastAsia"/>
          <w:color w:val="000000"/>
          <w:szCs w:val="24"/>
          <w:shd w:val="clear" w:color="auto" w:fill="FFFFFF"/>
        </w:rPr>
        <w:t>年底生效，提供同性別的二人得締結民事結合關係，獲得等同於婚姻之權利與義務，伊斯林頓自治市決定指派所有登記官擔任民事結合登記官，相對於有些</w:t>
      </w:r>
      <w:r w:rsidR="008540E8">
        <w:rPr>
          <w:rFonts w:ascii="Times New Roman" w:hAnsi="Times New Roman" w:cs="Times New Roman" w:hint="eastAsia"/>
          <w:color w:val="000000"/>
          <w:szCs w:val="24"/>
          <w:shd w:val="clear" w:color="auto" w:fill="FFFFFF"/>
        </w:rPr>
        <w:t>英國地方機關容許基於宗教理由反對民事結合關係</w:t>
      </w:r>
      <w:r w:rsidR="0025187A">
        <w:rPr>
          <w:rFonts w:ascii="Times New Roman" w:hAnsi="Times New Roman" w:cs="Times New Roman" w:hint="eastAsia"/>
          <w:color w:val="000000"/>
          <w:szCs w:val="24"/>
          <w:shd w:val="clear" w:color="auto" w:fill="FFFFFF"/>
        </w:rPr>
        <w:t>之登記官</w:t>
      </w:r>
      <w:r w:rsidR="008540E8">
        <w:rPr>
          <w:rFonts w:ascii="Times New Roman" w:hAnsi="Times New Roman" w:cs="Times New Roman" w:hint="eastAsia"/>
          <w:color w:val="000000"/>
          <w:szCs w:val="24"/>
          <w:shd w:val="clear" w:color="auto" w:fill="FFFFFF"/>
        </w:rPr>
        <w:t>，</w:t>
      </w:r>
      <w:r w:rsidR="0025187A">
        <w:rPr>
          <w:rFonts w:ascii="Times New Roman" w:hAnsi="Times New Roman" w:cs="Times New Roman" w:hint="eastAsia"/>
          <w:color w:val="000000"/>
          <w:szCs w:val="24"/>
          <w:shd w:val="clear" w:color="auto" w:fill="FFFFFF"/>
        </w:rPr>
        <w:t>得</w:t>
      </w:r>
      <w:r w:rsidR="008540E8">
        <w:rPr>
          <w:rFonts w:ascii="Times New Roman" w:hAnsi="Times New Roman" w:cs="Times New Roman" w:hint="eastAsia"/>
          <w:color w:val="000000"/>
          <w:szCs w:val="24"/>
          <w:shd w:val="clear" w:color="auto" w:fill="FFFFFF"/>
        </w:rPr>
        <w:t>選擇不</w:t>
      </w:r>
      <w:r w:rsidR="000E7D7F">
        <w:rPr>
          <w:rFonts w:ascii="Times New Roman" w:hAnsi="Times New Roman" w:cs="Times New Roman" w:hint="eastAsia"/>
          <w:color w:val="000000"/>
          <w:szCs w:val="24"/>
          <w:shd w:val="clear" w:color="auto" w:fill="FFFFFF"/>
        </w:rPr>
        <w:t>受</w:t>
      </w:r>
      <w:r w:rsidR="008540E8">
        <w:rPr>
          <w:rFonts w:ascii="Times New Roman" w:hAnsi="Times New Roman" w:cs="Times New Roman" w:hint="eastAsia"/>
          <w:color w:val="000000"/>
          <w:szCs w:val="24"/>
          <w:shd w:val="clear" w:color="auto" w:fill="FFFFFF"/>
        </w:rPr>
        <w:t>指派為民事結合登記官。一開始拉黛爾透過與同事私下安排，避免主持民事結合儀式。但</w:t>
      </w:r>
      <w:r w:rsidR="008540E8">
        <w:rPr>
          <w:rFonts w:ascii="Times New Roman" w:hAnsi="Times New Roman" w:cs="Times New Roman" w:hint="eastAsia"/>
          <w:color w:val="000000"/>
          <w:szCs w:val="24"/>
          <w:shd w:val="clear" w:color="auto" w:fill="FFFFFF"/>
        </w:rPr>
        <w:t>2006</w:t>
      </w:r>
      <w:r w:rsidR="008540E8">
        <w:rPr>
          <w:rFonts w:ascii="Times New Roman" w:hAnsi="Times New Roman" w:cs="Times New Roman" w:hint="eastAsia"/>
          <w:color w:val="000000"/>
          <w:szCs w:val="24"/>
          <w:shd w:val="clear" w:color="auto" w:fill="FFFFFF"/>
        </w:rPr>
        <w:t>年有二位同事申訴拉黛爾拒絕行使職務乃是歧視性的。地方主管機關</w:t>
      </w:r>
      <w:r w:rsidR="00BB38B3">
        <w:rPr>
          <w:rFonts w:ascii="Times New Roman" w:hAnsi="Times New Roman" w:cs="Times New Roman" w:hint="eastAsia"/>
          <w:color w:val="000000"/>
          <w:szCs w:val="24"/>
          <w:shd w:val="clear" w:color="auto" w:fill="FFFFFF"/>
        </w:rPr>
        <w:t>告知</w:t>
      </w:r>
      <w:r w:rsidR="008540E8">
        <w:rPr>
          <w:rFonts w:ascii="Times New Roman" w:hAnsi="Times New Roman" w:cs="Times New Roman" w:hint="eastAsia"/>
          <w:color w:val="000000"/>
          <w:szCs w:val="24"/>
          <w:shd w:val="clear" w:color="auto" w:fill="FFFFFF"/>
        </w:rPr>
        <w:t>拉黛爾女士</w:t>
      </w:r>
      <w:r w:rsidR="00BB38B3">
        <w:rPr>
          <w:rFonts w:ascii="Times New Roman" w:hAnsi="Times New Roman" w:cs="Times New Roman" w:hint="eastAsia"/>
          <w:color w:val="000000"/>
          <w:szCs w:val="24"/>
          <w:shd w:val="clear" w:color="auto" w:fill="FFFFFF"/>
        </w:rPr>
        <w:t>不行使此職務將違反行為守則與平等政策，拉黛爾仍拒絕執行，</w:t>
      </w:r>
      <w:r w:rsidR="00BB38B3">
        <w:rPr>
          <w:rFonts w:ascii="Times New Roman" w:hAnsi="Times New Roman" w:cs="Times New Roman" w:hint="eastAsia"/>
          <w:color w:val="000000"/>
          <w:szCs w:val="24"/>
          <w:shd w:val="clear" w:color="auto" w:fill="FFFFFF"/>
        </w:rPr>
        <w:t>2</w:t>
      </w:r>
      <w:r w:rsidR="00BB38B3">
        <w:rPr>
          <w:rFonts w:ascii="Times New Roman" w:hAnsi="Times New Roman" w:cs="Times New Roman"/>
          <w:color w:val="000000"/>
          <w:szCs w:val="24"/>
          <w:shd w:val="clear" w:color="auto" w:fill="FFFFFF"/>
        </w:rPr>
        <w:t>007</w:t>
      </w:r>
      <w:r w:rsidR="00BB38B3">
        <w:rPr>
          <w:rFonts w:ascii="Times New Roman" w:hAnsi="Times New Roman" w:cs="Times New Roman" w:hint="eastAsia"/>
          <w:color w:val="000000"/>
          <w:szCs w:val="24"/>
          <w:shd w:val="clear" w:color="auto" w:fill="FFFFFF"/>
        </w:rPr>
        <w:t>年辦公室的氣氛每下愈況，排班也愈發困難，</w:t>
      </w:r>
      <w:r w:rsidR="000E7D7F">
        <w:rPr>
          <w:rFonts w:ascii="Times New Roman" w:hAnsi="Times New Roman" w:cs="Times New Roman" w:hint="eastAsia"/>
          <w:color w:val="000000"/>
          <w:szCs w:val="24"/>
          <w:shd w:val="clear" w:color="auto" w:fill="FFFFFF"/>
        </w:rPr>
        <w:t>拉黛爾面臨懲戒</w:t>
      </w:r>
      <w:r w:rsidR="00286FD8">
        <w:rPr>
          <w:rFonts w:ascii="Times New Roman" w:hAnsi="Times New Roman" w:cs="Times New Roman" w:hint="eastAsia"/>
          <w:color w:val="000000"/>
          <w:szCs w:val="24"/>
          <w:shd w:val="clear" w:color="auto" w:fill="FFFFFF"/>
        </w:rPr>
        <w:t>程序</w:t>
      </w:r>
      <w:r w:rsidR="000E7D7F">
        <w:rPr>
          <w:rFonts w:ascii="Times New Roman" w:hAnsi="Times New Roman" w:cs="Times New Roman" w:hint="eastAsia"/>
          <w:color w:val="000000"/>
          <w:szCs w:val="24"/>
          <w:shd w:val="clear" w:color="auto" w:fill="FFFFFF"/>
        </w:rPr>
        <w:t>，要求她必須簽署民事結合登記</w:t>
      </w:r>
      <w:r w:rsidR="00B16BFA">
        <w:rPr>
          <w:rFonts w:ascii="Times New Roman" w:hAnsi="Times New Roman" w:cs="Times New Roman" w:hint="eastAsia"/>
          <w:color w:val="000000"/>
          <w:szCs w:val="24"/>
          <w:shd w:val="clear" w:color="auto" w:fill="FFFFFF"/>
        </w:rPr>
        <w:t>，但不必主持儀式。她</w:t>
      </w:r>
      <w:r w:rsidR="007E456F">
        <w:rPr>
          <w:rFonts w:ascii="Times New Roman" w:hAnsi="Times New Roman" w:cs="Times New Roman" w:hint="eastAsia"/>
          <w:color w:val="000000"/>
          <w:szCs w:val="24"/>
          <w:shd w:val="clear" w:color="auto" w:fill="FFFFFF"/>
        </w:rPr>
        <w:t>於是向就業法庭提起因宗教而遭受直接與間接歧視和工作場所騷擾之訴訟，</w:t>
      </w:r>
      <w:r w:rsidR="000E619A">
        <w:rPr>
          <w:rFonts w:ascii="Times New Roman" w:hAnsi="Times New Roman" w:cs="Times New Roman" w:hint="eastAsia"/>
          <w:color w:val="000000"/>
          <w:szCs w:val="24"/>
          <w:shd w:val="clear" w:color="auto" w:fill="FFFFFF"/>
        </w:rPr>
        <w:t>並獲得勝訴。然而在就業上訴法庭與上訴法院，拉黛爾女士都遭到敗訴判決。最高法院拒絕其上訴。</w:t>
      </w:r>
    </w:p>
    <w:p w14:paraId="0FD44C88" w14:textId="2C4BC7AB" w:rsidR="00AD1B41" w:rsidRPr="004E3EB7" w:rsidRDefault="000E619A" w:rsidP="002212E7">
      <w:pPr>
        <w:spacing w:after="360" w:line="400" w:lineRule="exact"/>
        <w:ind w:firstLineChars="177" w:firstLine="425"/>
        <w:jc w:val="both"/>
        <w:rPr>
          <w:rFonts w:ascii="Times New Roman" w:hAnsi="Times New Roman" w:cs="Times New Roman"/>
          <w:color w:val="000000"/>
          <w:szCs w:val="24"/>
          <w:shd w:val="clear" w:color="auto" w:fill="FFFFFF"/>
        </w:rPr>
      </w:pPr>
      <w:r>
        <w:rPr>
          <w:rFonts w:ascii="Times New Roman" w:hAnsi="Times New Roman" w:cs="Times New Roman" w:hint="eastAsia"/>
          <w:color w:val="000000"/>
          <w:szCs w:val="24"/>
          <w:shd w:val="clear" w:color="auto" w:fill="FFFFFF"/>
        </w:rPr>
        <w:t>第四位原告麥克法蘭先生</w:t>
      </w:r>
      <w:r>
        <w:rPr>
          <w:rFonts w:ascii="Times New Roman" w:hAnsi="Times New Roman" w:cs="Times New Roman" w:hint="eastAsia"/>
          <w:color w:val="000000"/>
          <w:szCs w:val="24"/>
          <w:shd w:val="clear" w:color="auto" w:fill="FFFFFF"/>
        </w:rPr>
        <w:t>(</w:t>
      </w:r>
      <w:r>
        <w:rPr>
          <w:rFonts w:ascii="Times New Roman" w:hAnsi="Times New Roman" w:cs="Times New Roman"/>
          <w:color w:val="000000"/>
          <w:szCs w:val="24"/>
          <w:shd w:val="clear" w:color="auto" w:fill="FFFFFF"/>
        </w:rPr>
        <w:t xml:space="preserve">Mr. </w:t>
      </w:r>
      <w:r w:rsidR="008741D1">
        <w:rPr>
          <w:rFonts w:ascii="Times New Roman" w:hAnsi="Times New Roman" w:cs="Times New Roman"/>
          <w:color w:val="000000"/>
          <w:szCs w:val="24"/>
          <w:shd w:val="clear" w:color="auto" w:fill="FFFFFF"/>
        </w:rPr>
        <w:t>Gary McFarlane</w:t>
      </w:r>
      <w:r>
        <w:rPr>
          <w:rFonts w:ascii="Times New Roman" w:hAnsi="Times New Roman" w:cs="Times New Roman"/>
          <w:color w:val="000000"/>
          <w:szCs w:val="24"/>
          <w:shd w:val="clear" w:color="auto" w:fill="FFFFFF"/>
        </w:rPr>
        <w:t>)</w:t>
      </w:r>
      <w:r w:rsidR="008741D1">
        <w:rPr>
          <w:rFonts w:ascii="Times New Roman" w:hAnsi="Times New Roman" w:cs="Times New Roman" w:hint="eastAsia"/>
          <w:color w:val="000000"/>
          <w:szCs w:val="24"/>
          <w:shd w:val="clear" w:color="auto" w:fill="FFFFFF"/>
        </w:rPr>
        <w:t>曾經擔任教會長老，他堅定真誠地相信聖經有關同性戀行為是罪的敘述，而他不應該有直接促進同性戀行為的</w:t>
      </w:r>
      <w:r w:rsidR="005C2D25">
        <w:rPr>
          <w:rFonts w:ascii="Times New Roman" w:hAnsi="Times New Roman" w:cs="Times New Roman" w:hint="eastAsia"/>
          <w:color w:val="000000"/>
          <w:szCs w:val="24"/>
          <w:shd w:val="clear" w:color="auto" w:fill="FFFFFF"/>
        </w:rPr>
        <w:t>任何作為</w:t>
      </w:r>
      <w:r w:rsidR="008741D1">
        <w:rPr>
          <w:rFonts w:ascii="Times New Roman" w:hAnsi="Times New Roman" w:cs="Times New Roman" w:hint="eastAsia"/>
          <w:color w:val="000000"/>
          <w:szCs w:val="24"/>
          <w:shd w:val="clear" w:color="auto" w:fill="FFFFFF"/>
        </w:rPr>
        <w:t>。</w:t>
      </w:r>
      <w:r w:rsidR="005C2D25">
        <w:rPr>
          <w:rFonts w:ascii="Times New Roman" w:hAnsi="Times New Roman" w:cs="Times New Roman" w:hint="eastAsia"/>
          <w:color w:val="000000"/>
          <w:szCs w:val="24"/>
          <w:shd w:val="clear" w:color="auto" w:fill="FFFFFF"/>
        </w:rPr>
        <w:t>他的雇主是一私人的諮商</w:t>
      </w:r>
      <w:r w:rsidR="00422FC8">
        <w:rPr>
          <w:rFonts w:ascii="Times New Roman" w:hAnsi="Times New Roman" w:cs="Times New Roman" w:hint="eastAsia"/>
          <w:color w:val="000000"/>
          <w:szCs w:val="24"/>
          <w:shd w:val="clear" w:color="auto" w:fill="FFFFFF"/>
        </w:rPr>
        <w:t>機構</w:t>
      </w:r>
      <w:r w:rsidR="005C2D25">
        <w:rPr>
          <w:rFonts w:ascii="Times New Roman" w:hAnsi="Times New Roman" w:cs="Times New Roman" w:hint="eastAsia"/>
          <w:color w:val="000000"/>
          <w:szCs w:val="24"/>
          <w:shd w:val="clear" w:color="auto" w:fill="FFFFFF"/>
        </w:rPr>
        <w:t>，若蕾雅芳有限公司</w:t>
      </w:r>
      <w:r w:rsidR="005C2D25">
        <w:rPr>
          <w:rFonts w:ascii="Times New Roman" w:hAnsi="Times New Roman" w:cs="Times New Roman" w:hint="eastAsia"/>
          <w:color w:val="000000"/>
          <w:szCs w:val="24"/>
          <w:shd w:val="clear" w:color="auto" w:fill="FFFFFF"/>
        </w:rPr>
        <w:t>(</w:t>
      </w:r>
      <w:r w:rsidR="005C2D25">
        <w:rPr>
          <w:rFonts w:ascii="Times New Roman" w:hAnsi="Times New Roman" w:cs="Times New Roman"/>
          <w:color w:val="000000"/>
          <w:szCs w:val="24"/>
          <w:shd w:val="clear" w:color="auto" w:fill="FFFFFF"/>
        </w:rPr>
        <w:t>Relate Avon Limited)</w:t>
      </w:r>
      <w:r w:rsidR="003E128F">
        <w:rPr>
          <w:rFonts w:ascii="Times New Roman" w:hAnsi="Times New Roman" w:cs="Times New Roman" w:hint="eastAsia"/>
          <w:color w:val="000000"/>
          <w:szCs w:val="24"/>
          <w:shd w:val="clear" w:color="auto" w:fill="FFFFFF"/>
        </w:rPr>
        <w:t>，該公司及其諮商師作為英國性</w:t>
      </w:r>
      <w:r w:rsidR="00227482">
        <w:rPr>
          <w:rFonts w:ascii="Times New Roman" w:hAnsi="Times New Roman" w:cs="Times New Roman" w:hint="eastAsia"/>
          <w:color w:val="000000"/>
          <w:szCs w:val="24"/>
          <w:shd w:val="clear" w:color="auto" w:fill="FFFFFF"/>
        </w:rPr>
        <w:t>治療</w:t>
      </w:r>
      <w:r w:rsidR="003E128F">
        <w:rPr>
          <w:rFonts w:ascii="Times New Roman" w:hAnsi="Times New Roman" w:cs="Times New Roman" w:hint="eastAsia"/>
          <w:color w:val="000000"/>
          <w:szCs w:val="24"/>
          <w:shd w:val="clear" w:color="auto" w:fill="FFFFFF"/>
        </w:rPr>
        <w:t>與關係治療協會</w:t>
      </w:r>
      <w:r w:rsidR="003E128F">
        <w:rPr>
          <w:rFonts w:ascii="Times New Roman" w:hAnsi="Times New Roman" w:cs="Times New Roman" w:hint="eastAsia"/>
          <w:color w:val="000000"/>
          <w:szCs w:val="24"/>
          <w:shd w:val="clear" w:color="auto" w:fill="FFFFFF"/>
        </w:rPr>
        <w:t>(</w:t>
      </w:r>
      <w:r w:rsidR="003E128F">
        <w:rPr>
          <w:rFonts w:ascii="Times New Roman" w:hAnsi="Times New Roman" w:cs="Times New Roman"/>
          <w:color w:val="000000"/>
          <w:szCs w:val="24"/>
          <w:shd w:val="clear" w:color="auto" w:fill="FFFFFF"/>
        </w:rPr>
        <w:t>British Association for Sexual and Relationship Therapy)</w:t>
      </w:r>
      <w:r w:rsidR="003E128F">
        <w:rPr>
          <w:rFonts w:ascii="Times New Roman" w:hAnsi="Times New Roman" w:cs="Times New Roman" w:hint="eastAsia"/>
          <w:color w:val="000000"/>
          <w:szCs w:val="24"/>
          <w:shd w:val="clear" w:color="auto" w:fill="FFFFFF"/>
        </w:rPr>
        <w:t>之成員，均須遵守協會之倫理守則與良好行為原則，其中包括必須尊重客戶的自主與自我決定，治療師不得將自己的價值觀強加在客戶之上</w:t>
      </w:r>
      <w:r w:rsidR="00227482">
        <w:rPr>
          <w:rFonts w:ascii="Times New Roman" w:hAnsi="Times New Roman" w:cs="Times New Roman" w:hint="eastAsia"/>
          <w:color w:val="000000"/>
          <w:szCs w:val="24"/>
          <w:shd w:val="clear" w:color="auto" w:fill="FFFFFF"/>
        </w:rPr>
        <w:t>，亦必須意識到自身的偏見、刻板印象，以避免歧視客戶，進而影響到治療關係。若蕾雅芳也致力於促進平等的政策。</w:t>
      </w:r>
      <w:r w:rsidR="00227482">
        <w:rPr>
          <w:rFonts w:ascii="Times New Roman" w:hAnsi="Times New Roman" w:cs="Times New Roman" w:hint="eastAsia"/>
          <w:color w:val="000000"/>
          <w:szCs w:val="24"/>
          <w:shd w:val="clear" w:color="auto" w:fill="FFFFFF"/>
        </w:rPr>
        <w:t>2</w:t>
      </w:r>
      <w:r w:rsidR="00227482">
        <w:rPr>
          <w:rFonts w:ascii="Times New Roman" w:hAnsi="Times New Roman" w:cs="Times New Roman"/>
          <w:color w:val="000000"/>
          <w:szCs w:val="24"/>
          <w:shd w:val="clear" w:color="auto" w:fill="FFFFFF"/>
        </w:rPr>
        <w:t>003</w:t>
      </w:r>
      <w:r w:rsidR="00227482">
        <w:rPr>
          <w:rFonts w:ascii="Times New Roman" w:hAnsi="Times New Roman" w:cs="Times New Roman" w:hint="eastAsia"/>
          <w:color w:val="000000"/>
          <w:szCs w:val="24"/>
          <w:shd w:val="clear" w:color="auto" w:fill="FFFFFF"/>
        </w:rPr>
        <w:t>至</w:t>
      </w:r>
      <w:r w:rsidR="00227482">
        <w:rPr>
          <w:rFonts w:ascii="Times New Roman" w:hAnsi="Times New Roman" w:cs="Times New Roman" w:hint="eastAsia"/>
          <w:color w:val="000000"/>
          <w:szCs w:val="24"/>
          <w:shd w:val="clear" w:color="auto" w:fill="FFFFFF"/>
        </w:rPr>
        <w:t>2</w:t>
      </w:r>
      <w:r w:rsidR="00227482">
        <w:rPr>
          <w:rFonts w:ascii="Times New Roman" w:hAnsi="Times New Roman" w:cs="Times New Roman"/>
          <w:color w:val="000000"/>
          <w:szCs w:val="24"/>
          <w:shd w:val="clear" w:color="auto" w:fill="FFFFFF"/>
        </w:rPr>
        <w:t>008</w:t>
      </w:r>
      <w:r w:rsidR="00227482">
        <w:rPr>
          <w:rFonts w:ascii="Times New Roman" w:hAnsi="Times New Roman" w:cs="Times New Roman" w:hint="eastAsia"/>
          <w:color w:val="000000"/>
          <w:szCs w:val="24"/>
          <w:shd w:val="clear" w:color="auto" w:fill="FFFFFF"/>
        </w:rPr>
        <w:t>年麥克法蘭在若蕾雅芳</w:t>
      </w:r>
      <w:r w:rsidR="009229E5">
        <w:rPr>
          <w:rFonts w:ascii="Times New Roman" w:hAnsi="Times New Roman" w:cs="Times New Roman" w:hint="eastAsia"/>
          <w:color w:val="000000"/>
          <w:szCs w:val="24"/>
          <w:shd w:val="clear" w:color="auto" w:fill="FFFFFF"/>
        </w:rPr>
        <w:t>擔任</w:t>
      </w:r>
      <w:r w:rsidR="00C826BA">
        <w:rPr>
          <w:rFonts w:ascii="Times New Roman" w:hAnsi="Times New Roman" w:cs="Times New Roman" w:hint="eastAsia"/>
          <w:color w:val="000000"/>
          <w:szCs w:val="24"/>
          <w:shd w:val="clear" w:color="auto" w:fill="FFFFFF"/>
        </w:rPr>
        <w:t>治療師</w:t>
      </w:r>
      <w:r w:rsidR="009229E5">
        <w:rPr>
          <w:rFonts w:ascii="Times New Roman" w:hAnsi="Times New Roman" w:cs="Times New Roman" w:hint="eastAsia"/>
          <w:color w:val="000000"/>
          <w:szCs w:val="24"/>
          <w:shd w:val="clear" w:color="auto" w:fill="FFFFFF"/>
        </w:rPr>
        <w:t>，他一開始對提供同性伴侶諮商服務有所疑慮，但是與督導</w:t>
      </w:r>
      <w:r w:rsidR="009A5654">
        <w:rPr>
          <w:rFonts w:ascii="Times New Roman" w:hAnsi="Times New Roman" w:cs="Times New Roman" w:hint="eastAsia"/>
          <w:color w:val="000000"/>
          <w:szCs w:val="24"/>
          <w:shd w:val="clear" w:color="auto" w:fill="FFFFFF"/>
        </w:rPr>
        <w:t>討論</w:t>
      </w:r>
      <w:r w:rsidR="009229E5">
        <w:rPr>
          <w:rFonts w:ascii="Times New Roman" w:hAnsi="Times New Roman" w:cs="Times New Roman" w:hint="eastAsia"/>
          <w:color w:val="000000"/>
          <w:szCs w:val="24"/>
          <w:shd w:val="clear" w:color="auto" w:fill="FFFFFF"/>
        </w:rPr>
        <w:t>後</w:t>
      </w:r>
      <w:r w:rsidR="009A5654">
        <w:rPr>
          <w:rFonts w:ascii="Times New Roman" w:hAnsi="Times New Roman" w:cs="Times New Roman" w:hint="eastAsia"/>
          <w:color w:val="000000"/>
          <w:szCs w:val="24"/>
          <w:shd w:val="clear" w:color="auto" w:fill="FFFFFF"/>
        </w:rPr>
        <w:t>，</w:t>
      </w:r>
      <w:r w:rsidR="009229E5">
        <w:rPr>
          <w:rFonts w:ascii="Times New Roman" w:hAnsi="Times New Roman" w:cs="Times New Roman" w:hint="eastAsia"/>
          <w:color w:val="000000"/>
          <w:szCs w:val="24"/>
          <w:shd w:val="clear" w:color="auto" w:fill="FFFFFF"/>
        </w:rPr>
        <w:t>他接受提供諮商並不代表促進同性戀關係。</w:t>
      </w:r>
      <w:r w:rsidR="009229E5">
        <w:rPr>
          <w:rFonts w:ascii="Times New Roman" w:hAnsi="Times New Roman" w:cs="Times New Roman" w:hint="eastAsia"/>
          <w:color w:val="000000"/>
          <w:szCs w:val="24"/>
          <w:shd w:val="clear" w:color="auto" w:fill="FFFFFF"/>
        </w:rPr>
        <w:t>2</w:t>
      </w:r>
      <w:r w:rsidR="009229E5">
        <w:rPr>
          <w:rFonts w:ascii="Times New Roman" w:hAnsi="Times New Roman" w:cs="Times New Roman"/>
          <w:color w:val="000000"/>
          <w:szCs w:val="24"/>
          <w:shd w:val="clear" w:color="auto" w:fill="FFFFFF"/>
        </w:rPr>
        <w:t>007</w:t>
      </w:r>
      <w:r w:rsidR="009229E5">
        <w:rPr>
          <w:rFonts w:ascii="Times New Roman" w:hAnsi="Times New Roman" w:cs="Times New Roman" w:hint="eastAsia"/>
          <w:color w:val="000000"/>
          <w:szCs w:val="24"/>
          <w:shd w:val="clear" w:color="auto" w:fill="FFFFFF"/>
        </w:rPr>
        <w:t>年麥克法蘭</w:t>
      </w:r>
      <w:r w:rsidR="00422FC8">
        <w:rPr>
          <w:rFonts w:ascii="Times New Roman" w:hAnsi="Times New Roman" w:cs="Times New Roman" w:hint="eastAsia"/>
          <w:color w:val="000000"/>
          <w:szCs w:val="24"/>
          <w:shd w:val="clear" w:color="auto" w:fill="FFFFFF"/>
        </w:rPr>
        <w:t>接受</w:t>
      </w:r>
      <w:r w:rsidR="009229E5">
        <w:rPr>
          <w:rFonts w:ascii="Times New Roman" w:hAnsi="Times New Roman" w:cs="Times New Roman" w:hint="eastAsia"/>
          <w:color w:val="000000"/>
          <w:szCs w:val="24"/>
          <w:shd w:val="clear" w:color="auto" w:fill="FFFFFF"/>
        </w:rPr>
        <w:t>若蕾雅芳的心理性</w:t>
      </w:r>
      <w:r w:rsidR="009229E5">
        <w:rPr>
          <w:rFonts w:ascii="Times New Roman" w:hAnsi="Times New Roman" w:cs="Times New Roman" w:hint="eastAsia"/>
          <w:color w:val="000000"/>
          <w:szCs w:val="24"/>
          <w:shd w:val="clear" w:color="auto" w:fill="FFFFFF"/>
        </w:rPr>
        <w:t>(</w:t>
      </w:r>
      <w:r w:rsidR="009229E5">
        <w:rPr>
          <w:rFonts w:ascii="Times New Roman" w:hAnsi="Times New Roman" w:cs="Times New Roman"/>
          <w:color w:val="000000"/>
          <w:szCs w:val="24"/>
          <w:shd w:val="clear" w:color="auto" w:fill="FFFFFF"/>
        </w:rPr>
        <w:t>psycho-sexual)</w:t>
      </w:r>
      <w:r w:rsidR="009229E5">
        <w:rPr>
          <w:rFonts w:ascii="Times New Roman" w:hAnsi="Times New Roman" w:cs="Times New Roman" w:hint="eastAsia"/>
          <w:color w:val="000000"/>
          <w:szCs w:val="24"/>
          <w:shd w:val="clear" w:color="auto" w:fill="FFFFFF"/>
        </w:rPr>
        <w:t>治療訓練</w:t>
      </w:r>
      <w:r w:rsidR="00422FC8">
        <w:rPr>
          <w:rFonts w:ascii="Times New Roman" w:hAnsi="Times New Roman" w:cs="Times New Roman" w:hint="eastAsia"/>
          <w:color w:val="000000"/>
          <w:szCs w:val="24"/>
          <w:shd w:val="clear" w:color="auto" w:fill="FFFFFF"/>
        </w:rPr>
        <w:t>，但他基於聖經教導，不願意諮商同性伴</w:t>
      </w:r>
      <w:r w:rsidR="00422FC8">
        <w:rPr>
          <w:rFonts w:ascii="Times New Roman" w:hAnsi="Times New Roman" w:cs="Times New Roman" w:hint="eastAsia"/>
          <w:color w:val="000000"/>
          <w:szCs w:val="24"/>
          <w:shd w:val="clear" w:color="auto" w:fill="FFFFFF"/>
        </w:rPr>
        <w:lastRenderedPageBreak/>
        <w:t>侶的性議題。若蕾雅芳的總經理告知麥克法蘭，不可能篩選客戶以避免他接觸到性少數的客戶。機構其他諮商師</w:t>
      </w:r>
      <w:r w:rsidR="00937C1E">
        <w:rPr>
          <w:rFonts w:ascii="Times New Roman" w:hAnsi="Times New Roman" w:cs="Times New Roman" w:hint="eastAsia"/>
          <w:color w:val="000000"/>
          <w:szCs w:val="24"/>
          <w:shd w:val="clear" w:color="auto" w:fill="FFFFFF"/>
        </w:rPr>
        <w:t>也表達他們對於機構內有諮商師</w:t>
      </w:r>
      <w:r w:rsidR="002212E7">
        <w:rPr>
          <w:rFonts w:ascii="Times New Roman" w:hAnsi="Times New Roman" w:cs="Times New Roman" w:hint="eastAsia"/>
          <w:color w:val="000000"/>
          <w:szCs w:val="24"/>
          <w:shd w:val="clear" w:color="auto" w:fill="FFFFFF"/>
        </w:rPr>
        <w:t>，</w:t>
      </w:r>
      <w:r w:rsidR="00937C1E">
        <w:rPr>
          <w:rFonts w:ascii="Times New Roman" w:hAnsi="Times New Roman" w:cs="Times New Roman" w:hint="eastAsia"/>
          <w:color w:val="000000"/>
          <w:szCs w:val="24"/>
          <w:shd w:val="clear" w:color="auto" w:fill="FFFFFF"/>
        </w:rPr>
        <w:t>基於宗教理由不願意諮商性少數客戶有所疑慮。總經理於是通知麥克法蘭</w:t>
      </w:r>
      <w:r w:rsidR="00961202">
        <w:rPr>
          <w:rFonts w:ascii="Times New Roman" w:hAnsi="Times New Roman" w:cs="Times New Roman" w:hint="eastAsia"/>
          <w:color w:val="000000"/>
          <w:szCs w:val="24"/>
          <w:shd w:val="clear" w:color="auto" w:fill="FFFFFF"/>
        </w:rPr>
        <w:t>，</w:t>
      </w:r>
      <w:r w:rsidR="00937C1E">
        <w:rPr>
          <w:rFonts w:ascii="Times New Roman" w:hAnsi="Times New Roman" w:cs="Times New Roman" w:hint="eastAsia"/>
          <w:color w:val="000000"/>
          <w:szCs w:val="24"/>
          <w:shd w:val="clear" w:color="auto" w:fill="FFFFFF"/>
        </w:rPr>
        <w:t>他的歧視立場已經違反若蕾雅芳的平等政策，希望他能以書面確認其能提供同性伴侶關係及心裡性諮商。</w:t>
      </w:r>
      <w:r w:rsidR="004972A5">
        <w:rPr>
          <w:rFonts w:ascii="Times New Roman" w:hAnsi="Times New Roman" w:cs="Times New Roman" w:hint="eastAsia"/>
          <w:color w:val="000000"/>
          <w:szCs w:val="24"/>
          <w:shd w:val="clear" w:color="auto" w:fill="FFFFFF"/>
        </w:rPr>
        <w:t>麥克法蘭回覆他對於同性伴侶的心理性諮商的看法仍在形成中</w:t>
      </w:r>
      <w:r w:rsidR="004972A5">
        <w:rPr>
          <w:rFonts w:ascii="Times New Roman" w:hAnsi="Times New Roman" w:cs="Times New Roman" w:hint="eastAsia"/>
          <w:color w:val="000000"/>
          <w:szCs w:val="24"/>
          <w:shd w:val="clear" w:color="auto" w:fill="FFFFFF"/>
        </w:rPr>
        <w:t>(</w:t>
      </w:r>
      <w:r w:rsidR="004972A5">
        <w:rPr>
          <w:rFonts w:ascii="Times New Roman" w:hAnsi="Times New Roman" w:cs="Times New Roman"/>
          <w:color w:val="000000"/>
          <w:szCs w:val="24"/>
          <w:shd w:val="clear" w:color="auto" w:fill="FFFFFF"/>
        </w:rPr>
        <w:t>evolving)</w:t>
      </w:r>
      <w:r w:rsidR="004972A5">
        <w:rPr>
          <w:rFonts w:ascii="Times New Roman" w:hAnsi="Times New Roman" w:cs="Times New Roman" w:hint="eastAsia"/>
          <w:color w:val="000000"/>
          <w:szCs w:val="24"/>
          <w:shd w:val="clear" w:color="auto" w:fill="FFFFFF"/>
        </w:rPr>
        <w:t>。總經理認為這是拒絕確認他能提供服務之意，因此將他停職，進行懲戒調查。最後公司以</w:t>
      </w:r>
      <w:r w:rsidR="004A4936">
        <w:rPr>
          <w:rFonts w:ascii="Times New Roman" w:hAnsi="Times New Roman" w:cs="Times New Roman" w:hint="eastAsia"/>
          <w:color w:val="000000"/>
          <w:szCs w:val="24"/>
          <w:shd w:val="clear" w:color="auto" w:fill="FFFFFF"/>
        </w:rPr>
        <w:t>其</w:t>
      </w:r>
      <w:r w:rsidR="00D978E0">
        <w:rPr>
          <w:rFonts w:ascii="Times New Roman" w:hAnsi="Times New Roman" w:cs="Times New Roman" w:hint="eastAsia"/>
          <w:color w:val="000000"/>
          <w:szCs w:val="24"/>
          <w:shd w:val="clear" w:color="auto" w:fill="FFFFFF"/>
        </w:rPr>
        <w:t>無意遵循公司平等政策之</w:t>
      </w:r>
      <w:r w:rsidR="004972A5">
        <w:rPr>
          <w:rFonts w:ascii="Times New Roman" w:hAnsi="Times New Roman" w:cs="Times New Roman" w:hint="eastAsia"/>
          <w:color w:val="000000"/>
          <w:szCs w:val="24"/>
          <w:shd w:val="clear" w:color="auto" w:fill="FFFFFF"/>
        </w:rPr>
        <w:t>重大違約解雇</w:t>
      </w:r>
      <w:r w:rsidR="00D978E0">
        <w:rPr>
          <w:rFonts w:ascii="Times New Roman" w:hAnsi="Times New Roman" w:cs="Times New Roman" w:hint="eastAsia"/>
          <w:color w:val="000000"/>
          <w:szCs w:val="24"/>
          <w:shd w:val="clear" w:color="auto" w:fill="FFFFFF"/>
        </w:rPr>
        <w:t>麥克法蘭。其乃向就業法庭提出直接與間接歧視</w:t>
      </w:r>
      <w:r w:rsidR="00A47FD3">
        <w:rPr>
          <w:rFonts w:ascii="Times New Roman" w:hAnsi="Times New Roman" w:cs="Times New Roman" w:hint="eastAsia"/>
          <w:color w:val="000000"/>
          <w:szCs w:val="24"/>
          <w:shd w:val="clear" w:color="auto" w:fill="FFFFFF"/>
        </w:rPr>
        <w:t>，和不當</w:t>
      </w:r>
      <w:r w:rsidR="00D978E0">
        <w:rPr>
          <w:rFonts w:ascii="Times New Roman" w:hAnsi="Times New Roman" w:cs="Times New Roman" w:hint="eastAsia"/>
          <w:color w:val="000000"/>
          <w:szCs w:val="24"/>
          <w:shd w:val="clear" w:color="auto" w:fill="FFFFFF"/>
        </w:rPr>
        <w:t>解聘之訴，惟在就業法庭、就業上訴法庭均遭敗訴。上訴法院與最高法院均拒絕許可其上訴。</w:t>
      </w:r>
    </w:p>
    <w:p w14:paraId="4C231F48" w14:textId="352E1F7B" w:rsidR="00B75039" w:rsidRPr="00350021" w:rsidRDefault="00350021" w:rsidP="00350021">
      <w:pPr>
        <w:spacing w:after="360" w:line="400" w:lineRule="exact"/>
        <w:jc w:val="center"/>
        <w:rPr>
          <w:rFonts w:ascii="標楷體" w:eastAsia="標楷體" w:hAnsi="標楷體" w:cs="Times New Roman"/>
          <w:b/>
          <w:bCs/>
          <w:color w:val="000000"/>
          <w:sz w:val="32"/>
          <w:szCs w:val="32"/>
          <w:shd w:val="clear" w:color="auto" w:fill="FFFFFF"/>
        </w:rPr>
      </w:pPr>
      <w:r w:rsidRPr="00F7464D">
        <w:rPr>
          <w:rFonts w:ascii="標楷體" w:eastAsia="標楷體" w:hAnsi="標楷體" w:cs="Times New Roman" w:hint="eastAsia"/>
          <w:b/>
          <w:bCs/>
          <w:color w:val="000000"/>
          <w:sz w:val="32"/>
          <w:szCs w:val="32"/>
          <w:shd w:val="clear" w:color="auto" w:fill="FFFFFF"/>
        </w:rPr>
        <w:t>判決理由</w:t>
      </w:r>
    </w:p>
    <w:p w14:paraId="37829448" w14:textId="72535164" w:rsidR="00B75039" w:rsidRPr="00B75039" w:rsidRDefault="00B75039" w:rsidP="00E75DF2">
      <w:pPr>
        <w:widowControl/>
        <w:spacing w:before="360" w:after="240"/>
        <w:jc w:val="both"/>
        <w:rPr>
          <w:rFonts w:ascii="Times New Roman" w:eastAsia="新細明體" w:hAnsi="Times New Roman" w:cs="Times New Roman"/>
          <w:color w:val="000000"/>
          <w:kern w:val="0"/>
          <w:sz w:val="27"/>
          <w:szCs w:val="27"/>
        </w:rPr>
      </w:pPr>
    </w:p>
    <w:p w14:paraId="277F57D0" w14:textId="4EBA1A7D" w:rsidR="00B75039" w:rsidRPr="00B75039" w:rsidRDefault="00B75039" w:rsidP="00B75039">
      <w:pPr>
        <w:widowControl/>
        <w:spacing w:before="360" w:after="240"/>
        <w:ind w:left="232" w:hanging="352"/>
        <w:jc w:val="both"/>
        <w:rPr>
          <w:rFonts w:ascii="Times New Roman" w:eastAsia="新細明體" w:hAnsi="Times New Roman" w:cs="Times New Roman"/>
          <w:color w:val="000000"/>
          <w:kern w:val="0"/>
          <w:sz w:val="27"/>
          <w:szCs w:val="27"/>
        </w:rPr>
      </w:pPr>
      <w:r w:rsidRPr="00B75039">
        <w:rPr>
          <w:rFonts w:ascii="Times New Roman" w:eastAsia="新細明體" w:hAnsi="Times New Roman" w:cs="Times New Roman"/>
          <w:b/>
          <w:bCs/>
          <w:color w:val="000000"/>
          <w:kern w:val="0"/>
          <w:szCs w:val="24"/>
        </w:rPr>
        <w:t>A. </w:t>
      </w:r>
      <w:r w:rsidRPr="00B75039">
        <w:rPr>
          <w:rFonts w:ascii="Times New Roman" w:eastAsia="新細明體" w:hAnsi="Times New Roman" w:cs="Times New Roman"/>
          <w:b/>
          <w:bCs/>
          <w:color w:val="000000"/>
          <w:kern w:val="0"/>
          <w:szCs w:val="24"/>
        </w:rPr>
        <w:t>各方論點</w:t>
      </w:r>
      <w:r w:rsidRPr="00B75039">
        <w:rPr>
          <w:rFonts w:ascii="Times New Roman" w:eastAsia="新細明體" w:hAnsi="Times New Roman" w:cs="Times New Roman"/>
          <w:b/>
          <w:bCs/>
          <w:color w:val="000000"/>
          <w:kern w:val="0"/>
          <w:szCs w:val="24"/>
        </w:rPr>
        <w:t>  </w:t>
      </w:r>
    </w:p>
    <w:p w14:paraId="5B588F3E" w14:textId="1BE2DB62" w:rsidR="00B75039" w:rsidRPr="008D5AAA" w:rsidRDefault="00B75039" w:rsidP="00B75039">
      <w:pPr>
        <w:widowControl/>
        <w:spacing w:before="240" w:after="120"/>
        <w:ind w:left="431" w:hanging="301"/>
        <w:jc w:val="both"/>
        <w:rPr>
          <w:rFonts w:ascii="Times New Roman" w:eastAsia="新細明體" w:hAnsi="Times New Roman" w:cs="Times New Roman"/>
          <w:color w:val="000000"/>
          <w:kern w:val="0"/>
          <w:sz w:val="27"/>
          <w:szCs w:val="27"/>
        </w:rPr>
      </w:pPr>
      <w:r w:rsidRPr="008D5AAA">
        <w:rPr>
          <w:rFonts w:ascii="Times New Roman" w:eastAsia="新細明體" w:hAnsi="Times New Roman" w:cs="Times New Roman"/>
          <w:color w:val="000000"/>
          <w:kern w:val="0"/>
          <w:szCs w:val="24"/>
        </w:rPr>
        <w:t>1. </w:t>
      </w:r>
      <w:r w:rsidR="00D90A25">
        <w:rPr>
          <w:rFonts w:ascii="Times New Roman" w:eastAsia="新細明體" w:hAnsi="Times New Roman" w:cs="Times New Roman" w:hint="eastAsia"/>
          <w:color w:val="000000"/>
          <w:kern w:val="0"/>
          <w:szCs w:val="24"/>
        </w:rPr>
        <w:t>被告</w:t>
      </w:r>
      <w:r w:rsidRPr="008D5AAA">
        <w:rPr>
          <w:rFonts w:ascii="Times New Roman" w:eastAsia="新細明體" w:hAnsi="Times New Roman" w:cs="Times New Roman"/>
          <w:color w:val="000000"/>
          <w:kern w:val="0"/>
          <w:szCs w:val="24"/>
        </w:rPr>
        <w:t>政府</w:t>
      </w:r>
      <w:r w:rsidRPr="008D5AAA">
        <w:rPr>
          <w:rFonts w:ascii="Times New Roman" w:eastAsia="新細明體" w:hAnsi="Times New Roman" w:cs="Times New Roman"/>
          <w:color w:val="000000"/>
          <w:kern w:val="0"/>
          <w:szCs w:val="24"/>
        </w:rPr>
        <w:t>  </w:t>
      </w:r>
    </w:p>
    <w:p w14:paraId="6F7C1EB4" w14:textId="110FF8B6" w:rsidR="00E75DF2" w:rsidRPr="00B75039" w:rsidRDefault="008D5D24" w:rsidP="00E75DF2">
      <w:pPr>
        <w:widowControl/>
        <w:ind w:firstLine="284"/>
        <w:jc w:val="both"/>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歐洲人權公約</w:t>
      </w:r>
      <w:r w:rsidR="00E44315">
        <w:rPr>
          <w:rFonts w:ascii="Times New Roman" w:eastAsia="新細明體" w:hAnsi="Times New Roman" w:cs="Times New Roman" w:hint="eastAsia"/>
          <w:color w:val="000000"/>
          <w:kern w:val="0"/>
          <w:szCs w:val="24"/>
        </w:rPr>
        <w:t>第</w:t>
      </w:r>
      <w:r w:rsidR="00E44315">
        <w:rPr>
          <w:rFonts w:ascii="Times New Roman" w:eastAsia="新細明體" w:hAnsi="Times New Roman" w:cs="Times New Roman" w:hint="eastAsia"/>
          <w:color w:val="000000"/>
          <w:kern w:val="0"/>
          <w:szCs w:val="24"/>
        </w:rPr>
        <w:t>9</w:t>
      </w:r>
      <w:r w:rsidR="00E44315">
        <w:rPr>
          <w:rFonts w:ascii="Times New Roman" w:eastAsia="新細明體" w:hAnsi="Times New Roman" w:cs="Times New Roman" w:hint="eastAsia"/>
          <w:color w:val="000000"/>
          <w:kern w:val="0"/>
          <w:szCs w:val="24"/>
        </w:rPr>
        <w:t>條</w:t>
      </w:r>
      <w:r w:rsidR="00B75039" w:rsidRPr="00B75039">
        <w:rPr>
          <w:rFonts w:ascii="Times New Roman" w:eastAsia="新細明體" w:hAnsi="Times New Roman" w:cs="Times New Roman"/>
          <w:color w:val="000000"/>
          <w:kern w:val="0"/>
          <w:szCs w:val="24"/>
        </w:rPr>
        <w:t>規定並不保護</w:t>
      </w:r>
      <w:r w:rsidR="00337671" w:rsidRPr="00B75039">
        <w:rPr>
          <w:rFonts w:ascii="Times New Roman" w:eastAsia="新細明體" w:hAnsi="Times New Roman" w:cs="Times New Roman"/>
          <w:color w:val="000000"/>
          <w:kern w:val="0"/>
          <w:szCs w:val="24"/>
        </w:rPr>
        <w:t>每一種</w:t>
      </w:r>
      <w:r w:rsidR="00011AAA">
        <w:rPr>
          <w:rFonts w:ascii="Times New Roman" w:eastAsia="新細明體" w:hAnsi="Times New Roman" w:cs="Times New Roman" w:hint="eastAsia"/>
          <w:color w:val="000000"/>
          <w:kern w:val="0"/>
          <w:szCs w:val="24"/>
        </w:rPr>
        <w:t>出於</w:t>
      </w:r>
      <w:r w:rsidR="003425BF">
        <w:rPr>
          <w:rFonts w:ascii="Times New Roman" w:eastAsia="新細明體" w:hAnsi="Times New Roman" w:cs="Times New Roman" w:hint="eastAsia"/>
          <w:color w:val="000000"/>
          <w:kern w:val="0"/>
          <w:szCs w:val="24"/>
        </w:rPr>
        <w:t>宗教或信仰</w:t>
      </w:r>
      <w:r w:rsidR="00A03DD1">
        <w:rPr>
          <w:rFonts w:ascii="Times New Roman" w:eastAsia="新細明體" w:hAnsi="Times New Roman" w:cs="Times New Roman" w:hint="eastAsia"/>
          <w:color w:val="000000"/>
          <w:kern w:val="0"/>
          <w:szCs w:val="24"/>
        </w:rPr>
        <w:t>之</w:t>
      </w:r>
      <w:r w:rsidR="003425BF">
        <w:rPr>
          <w:rFonts w:ascii="Times New Roman" w:eastAsia="新細明體" w:hAnsi="Times New Roman" w:cs="Times New Roman" w:hint="eastAsia"/>
          <w:color w:val="000000"/>
          <w:kern w:val="0"/>
          <w:szCs w:val="24"/>
        </w:rPr>
        <w:t>動機</w:t>
      </w:r>
      <w:r w:rsidR="00B75039" w:rsidRPr="00B75039">
        <w:rPr>
          <w:rFonts w:ascii="Times New Roman" w:eastAsia="新細明體" w:hAnsi="Times New Roman" w:cs="Times New Roman"/>
          <w:color w:val="000000"/>
          <w:kern w:val="0"/>
          <w:szCs w:val="24"/>
        </w:rPr>
        <w:t>或</w:t>
      </w:r>
      <w:r w:rsidR="00992A2E">
        <w:rPr>
          <w:rFonts w:ascii="Times New Roman" w:eastAsia="新細明體" w:hAnsi="Times New Roman" w:cs="Times New Roman" w:hint="eastAsia"/>
          <w:color w:val="000000"/>
          <w:kern w:val="0"/>
          <w:szCs w:val="24"/>
        </w:rPr>
        <w:t>靈感</w:t>
      </w:r>
      <w:r w:rsidR="001A50CA">
        <w:rPr>
          <w:rFonts w:ascii="Times New Roman" w:eastAsia="新細明體" w:hAnsi="Times New Roman" w:cs="Times New Roman" w:hint="eastAsia"/>
          <w:color w:val="000000"/>
          <w:kern w:val="0"/>
          <w:szCs w:val="24"/>
        </w:rPr>
        <w:t>而</w:t>
      </w:r>
      <w:proofErr w:type="gramStart"/>
      <w:r w:rsidR="007E605D">
        <w:rPr>
          <w:rFonts w:ascii="Times New Roman" w:eastAsia="新細明體" w:hAnsi="Times New Roman" w:cs="Times New Roman" w:hint="eastAsia"/>
          <w:color w:val="000000"/>
          <w:kern w:val="0"/>
          <w:szCs w:val="24"/>
        </w:rPr>
        <w:t>採</w:t>
      </w:r>
      <w:proofErr w:type="gramEnd"/>
      <w:r w:rsidR="001A50CA">
        <w:rPr>
          <w:rFonts w:ascii="Times New Roman" w:eastAsia="新細明體" w:hAnsi="Times New Roman" w:cs="Times New Roman" w:hint="eastAsia"/>
          <w:color w:val="000000"/>
          <w:kern w:val="0"/>
          <w:szCs w:val="24"/>
        </w:rPr>
        <w:t>行之</w:t>
      </w:r>
      <w:r w:rsidR="00B75039" w:rsidRPr="00B75039">
        <w:rPr>
          <w:rFonts w:ascii="Times New Roman" w:eastAsia="新細明體" w:hAnsi="Times New Roman" w:cs="Times New Roman"/>
          <w:color w:val="000000"/>
          <w:kern w:val="0"/>
          <w:szCs w:val="24"/>
        </w:rPr>
        <w:t>行為或</w:t>
      </w:r>
      <w:r w:rsidR="00295F89">
        <w:rPr>
          <w:rFonts w:ascii="Times New Roman" w:eastAsia="新細明體" w:hAnsi="Times New Roman" w:cs="Times New Roman" w:hint="eastAsia"/>
          <w:color w:val="000000"/>
          <w:kern w:val="0"/>
          <w:szCs w:val="24"/>
        </w:rPr>
        <w:t>形式</w:t>
      </w:r>
      <w:r w:rsidR="00B75039" w:rsidRPr="00B75039">
        <w:rPr>
          <w:rFonts w:ascii="Times New Roman" w:eastAsia="新細明體" w:hAnsi="Times New Roman" w:cs="Times New Roman"/>
          <w:color w:val="000000"/>
          <w:kern w:val="0"/>
          <w:szCs w:val="24"/>
        </w:rPr>
        <w:t>。</w:t>
      </w:r>
      <w:r w:rsidR="00AD5DC2">
        <w:rPr>
          <w:rFonts w:ascii="Times New Roman" w:eastAsia="新細明體" w:hAnsi="Times New Roman" w:cs="Times New Roman" w:hint="eastAsia"/>
          <w:color w:val="000000"/>
          <w:kern w:val="0"/>
          <w:szCs w:val="24"/>
        </w:rPr>
        <w:t>政府主張</w:t>
      </w:r>
      <w:r w:rsidR="00B75039" w:rsidRPr="00B75039">
        <w:rPr>
          <w:rFonts w:ascii="Times New Roman" w:eastAsia="新細明體" w:hAnsi="Times New Roman" w:cs="Times New Roman"/>
          <w:color w:val="000000"/>
          <w:kern w:val="0"/>
          <w:szCs w:val="24"/>
        </w:rPr>
        <w:t>，</w:t>
      </w:r>
      <w:proofErr w:type="gramStart"/>
      <w:r w:rsidR="00AB276A">
        <w:rPr>
          <w:rFonts w:ascii="Times New Roman" w:eastAsia="新細明體" w:hAnsi="Times New Roman" w:cs="Times New Roman" w:hint="eastAsia"/>
          <w:color w:val="000000"/>
          <w:kern w:val="0"/>
          <w:szCs w:val="24"/>
        </w:rPr>
        <w:t>一</w:t>
      </w:r>
      <w:proofErr w:type="gramEnd"/>
      <w:r w:rsidR="00FA5F67">
        <w:rPr>
          <w:rFonts w:ascii="Times New Roman" w:eastAsia="新細明體" w:hAnsi="Times New Roman" w:cs="Times New Roman" w:hint="eastAsia"/>
          <w:color w:val="000000"/>
          <w:kern w:val="0"/>
          <w:szCs w:val="24"/>
        </w:rPr>
        <w:t>行為雖</w:t>
      </w:r>
      <w:r w:rsidR="00B75039" w:rsidRPr="00B75039">
        <w:rPr>
          <w:rFonts w:ascii="Times New Roman" w:eastAsia="新細明體" w:hAnsi="Times New Roman" w:cs="Times New Roman"/>
          <w:color w:val="000000"/>
          <w:kern w:val="0"/>
          <w:szCs w:val="24"/>
        </w:rPr>
        <w:t>出於宗教</w:t>
      </w:r>
      <w:r w:rsidR="00FA5F67">
        <w:rPr>
          <w:rFonts w:ascii="Times New Roman" w:eastAsia="新細明體" w:hAnsi="Times New Roman" w:cs="Times New Roman" w:hint="eastAsia"/>
          <w:color w:val="000000"/>
          <w:kern w:val="0"/>
          <w:szCs w:val="24"/>
        </w:rPr>
        <w:t>、</w:t>
      </w:r>
      <w:r w:rsidR="00B75039" w:rsidRPr="00B75039">
        <w:rPr>
          <w:rFonts w:ascii="Times New Roman" w:eastAsia="新細明體" w:hAnsi="Times New Roman" w:cs="Times New Roman"/>
          <w:color w:val="000000"/>
          <w:kern w:val="0"/>
          <w:szCs w:val="24"/>
        </w:rPr>
        <w:t>信仰</w:t>
      </w:r>
      <w:r w:rsidR="00FA5F67">
        <w:rPr>
          <w:rFonts w:ascii="Times New Roman" w:eastAsia="新細明體" w:hAnsi="Times New Roman" w:cs="Times New Roman" w:hint="eastAsia"/>
          <w:color w:val="000000"/>
          <w:kern w:val="0"/>
          <w:szCs w:val="24"/>
        </w:rPr>
        <w:t>之</w:t>
      </w:r>
      <w:r w:rsidR="00B75039" w:rsidRPr="00B75039">
        <w:rPr>
          <w:rFonts w:ascii="Times New Roman" w:eastAsia="新細明體" w:hAnsi="Times New Roman" w:cs="Times New Roman"/>
          <w:color w:val="000000"/>
          <w:kern w:val="0"/>
          <w:szCs w:val="24"/>
        </w:rPr>
        <w:t>動機或</w:t>
      </w:r>
      <w:r w:rsidR="004F0C75">
        <w:rPr>
          <w:rFonts w:ascii="Times New Roman" w:eastAsia="新細明體" w:hAnsi="Times New Roman" w:cs="Times New Roman" w:hint="eastAsia"/>
          <w:color w:val="000000"/>
          <w:kern w:val="0"/>
          <w:szCs w:val="24"/>
        </w:rPr>
        <w:t>靈感</w:t>
      </w:r>
      <w:r w:rsidR="00B75039" w:rsidRPr="00B75039">
        <w:rPr>
          <w:rFonts w:ascii="Times New Roman" w:eastAsia="新細明體" w:hAnsi="Times New Roman" w:cs="Times New Roman"/>
          <w:color w:val="000000"/>
          <w:kern w:val="0"/>
          <w:szCs w:val="24"/>
        </w:rPr>
        <w:t>，但</w:t>
      </w:r>
      <w:r w:rsidR="00E67C1C">
        <w:rPr>
          <w:rFonts w:ascii="Times New Roman" w:eastAsia="新細明體" w:hAnsi="Times New Roman" w:cs="Times New Roman" w:hint="eastAsia"/>
          <w:color w:val="000000"/>
          <w:kern w:val="0"/>
          <w:szCs w:val="24"/>
        </w:rPr>
        <w:t>卻</w:t>
      </w:r>
      <w:r w:rsidR="00E2735A">
        <w:rPr>
          <w:rFonts w:ascii="Times New Roman" w:eastAsia="新細明體" w:hAnsi="Times New Roman" w:cs="Times New Roman" w:hint="eastAsia"/>
          <w:color w:val="000000"/>
          <w:kern w:val="0"/>
          <w:szCs w:val="24"/>
        </w:rPr>
        <w:t>不屬於普遍</w:t>
      </w:r>
      <w:r w:rsidR="00B75039" w:rsidRPr="00B75039">
        <w:rPr>
          <w:rFonts w:ascii="Times New Roman" w:eastAsia="新細明體" w:hAnsi="Times New Roman" w:cs="Times New Roman"/>
          <w:color w:val="000000"/>
          <w:kern w:val="0"/>
          <w:szCs w:val="24"/>
        </w:rPr>
        <w:t>公認</w:t>
      </w:r>
      <w:r w:rsidR="00E67C1C">
        <w:rPr>
          <w:rFonts w:ascii="Times New Roman" w:eastAsia="新細明體" w:hAnsi="Times New Roman" w:cs="Times New Roman" w:hint="eastAsia"/>
          <w:color w:val="000000"/>
          <w:kern w:val="0"/>
          <w:szCs w:val="24"/>
        </w:rPr>
        <w:t>之</w:t>
      </w:r>
      <w:r w:rsidR="00B75039" w:rsidRPr="00B75039">
        <w:rPr>
          <w:rFonts w:ascii="Times New Roman" w:eastAsia="新細明體" w:hAnsi="Times New Roman" w:cs="Times New Roman"/>
          <w:color w:val="000000"/>
          <w:kern w:val="0"/>
          <w:szCs w:val="24"/>
        </w:rPr>
        <w:t>宗教實踐</w:t>
      </w:r>
      <w:r w:rsidR="00E67C1C">
        <w:rPr>
          <w:rFonts w:ascii="Times New Roman" w:eastAsia="新細明體" w:hAnsi="Times New Roman" w:cs="Times New Roman" w:hint="eastAsia"/>
          <w:color w:val="000000"/>
          <w:kern w:val="0"/>
          <w:szCs w:val="24"/>
        </w:rPr>
        <w:t>的</w:t>
      </w:r>
      <w:r w:rsidR="00295F89">
        <w:rPr>
          <w:rFonts w:ascii="Times New Roman" w:eastAsia="新細明體" w:hAnsi="Times New Roman" w:cs="Times New Roman" w:hint="eastAsia"/>
          <w:color w:val="000000"/>
          <w:kern w:val="0"/>
          <w:szCs w:val="24"/>
        </w:rPr>
        <w:t>形式</w:t>
      </w:r>
      <w:r w:rsidR="00B75039" w:rsidRPr="00B75039">
        <w:rPr>
          <w:rFonts w:ascii="Times New Roman" w:eastAsia="新細明體" w:hAnsi="Times New Roman" w:cs="Times New Roman"/>
          <w:color w:val="000000"/>
          <w:kern w:val="0"/>
          <w:szCs w:val="24"/>
        </w:rPr>
        <w:t>，</w:t>
      </w:r>
      <w:r w:rsidR="00E67C1C">
        <w:rPr>
          <w:rFonts w:ascii="Times New Roman" w:eastAsia="新細明體" w:hAnsi="Times New Roman" w:cs="Times New Roman" w:hint="eastAsia"/>
          <w:color w:val="000000"/>
          <w:kern w:val="0"/>
          <w:szCs w:val="24"/>
        </w:rPr>
        <w:t>即</w:t>
      </w:r>
      <w:r w:rsidR="00B75039" w:rsidRPr="00B75039">
        <w:rPr>
          <w:rFonts w:ascii="Times New Roman" w:eastAsia="新細明體" w:hAnsi="Times New Roman" w:cs="Times New Roman"/>
          <w:color w:val="000000"/>
          <w:kern w:val="0"/>
          <w:szCs w:val="24"/>
        </w:rPr>
        <w:t>不在第</w:t>
      </w:r>
      <w:r w:rsidR="00B75039" w:rsidRPr="00B75039">
        <w:rPr>
          <w:rFonts w:ascii="Times New Roman" w:eastAsia="新細明體" w:hAnsi="Times New Roman" w:cs="Times New Roman"/>
          <w:color w:val="000000"/>
          <w:kern w:val="0"/>
          <w:szCs w:val="24"/>
        </w:rPr>
        <w:t>9</w:t>
      </w:r>
      <w:r w:rsidR="00B75039" w:rsidRPr="00B75039">
        <w:rPr>
          <w:rFonts w:ascii="Times New Roman" w:eastAsia="新細明體" w:hAnsi="Times New Roman" w:cs="Times New Roman"/>
          <w:color w:val="000000"/>
          <w:kern w:val="0"/>
          <w:szCs w:val="24"/>
        </w:rPr>
        <w:t>條</w:t>
      </w:r>
      <w:r w:rsidR="00FA5F67">
        <w:rPr>
          <w:rFonts w:ascii="Times New Roman" w:eastAsia="新細明體" w:hAnsi="Times New Roman" w:cs="Times New Roman" w:hint="eastAsia"/>
          <w:color w:val="000000"/>
          <w:kern w:val="0"/>
          <w:szCs w:val="24"/>
        </w:rPr>
        <w:t>之</w:t>
      </w:r>
      <w:r w:rsidR="00B75039" w:rsidRPr="00B75039">
        <w:rPr>
          <w:rFonts w:ascii="Times New Roman" w:eastAsia="新細明體" w:hAnsi="Times New Roman" w:cs="Times New Roman"/>
          <w:color w:val="000000"/>
          <w:kern w:val="0"/>
          <w:szCs w:val="24"/>
        </w:rPr>
        <w:t>保護範圍內。</w:t>
      </w:r>
    </w:p>
    <w:p w14:paraId="56B80C49" w14:textId="6D988FA5" w:rsidR="001C739C" w:rsidRPr="00B75039" w:rsidRDefault="008D5D24" w:rsidP="001C739C">
      <w:pPr>
        <w:widowControl/>
        <w:ind w:firstLine="284"/>
        <w:jc w:val="both"/>
        <w:rPr>
          <w:rFonts w:ascii="Times New Roman" w:eastAsia="新細明體" w:hAnsi="Times New Roman" w:cs="Times New Roman"/>
          <w:color w:val="000000"/>
          <w:kern w:val="0"/>
          <w:szCs w:val="24"/>
        </w:rPr>
      </w:pPr>
      <w:proofErr w:type="gramStart"/>
      <w:r>
        <w:rPr>
          <w:rFonts w:ascii="Times New Roman" w:eastAsia="新細明體" w:hAnsi="Times New Roman" w:cs="Times New Roman" w:hint="eastAsia"/>
          <w:color w:val="000000"/>
          <w:kern w:val="0"/>
          <w:szCs w:val="24"/>
        </w:rPr>
        <w:t>再者，</w:t>
      </w:r>
      <w:proofErr w:type="gramEnd"/>
      <w:r w:rsidR="00B75039" w:rsidRPr="00B75039">
        <w:rPr>
          <w:rFonts w:ascii="Times New Roman" w:eastAsia="新細明體" w:hAnsi="Times New Roman" w:cs="Times New Roman"/>
          <w:color w:val="000000"/>
          <w:kern w:val="0"/>
          <w:szCs w:val="24"/>
        </w:rPr>
        <w:t>第一</w:t>
      </w:r>
      <w:r w:rsidR="00CF3EE3">
        <w:rPr>
          <w:rFonts w:ascii="Times New Roman" w:eastAsia="新細明體" w:hAnsi="Times New Roman" w:cs="Times New Roman" w:hint="eastAsia"/>
          <w:color w:val="000000"/>
          <w:kern w:val="0"/>
          <w:szCs w:val="24"/>
        </w:rPr>
        <w:t>位</w:t>
      </w:r>
      <w:r w:rsidR="00B75039" w:rsidRPr="00B75039">
        <w:rPr>
          <w:rFonts w:ascii="Times New Roman" w:eastAsia="新細明體" w:hAnsi="Times New Roman" w:cs="Times New Roman"/>
          <w:color w:val="000000"/>
          <w:kern w:val="0"/>
          <w:szCs w:val="24"/>
        </w:rPr>
        <w:t>和第四</w:t>
      </w:r>
      <w:r w:rsidR="004936E3">
        <w:rPr>
          <w:rFonts w:ascii="Times New Roman" w:eastAsia="新細明體" w:hAnsi="Times New Roman" w:cs="Times New Roman" w:hint="eastAsia"/>
          <w:color w:val="000000"/>
          <w:kern w:val="0"/>
          <w:szCs w:val="24"/>
        </w:rPr>
        <w:t>位</w:t>
      </w:r>
      <w:r w:rsidR="00CC1751">
        <w:rPr>
          <w:rFonts w:ascii="Times New Roman" w:eastAsia="新細明體" w:hAnsi="Times New Roman" w:cs="Times New Roman"/>
          <w:color w:val="000000"/>
          <w:kern w:val="0"/>
          <w:szCs w:val="24"/>
        </w:rPr>
        <w:t>原告</w:t>
      </w:r>
      <w:r w:rsidR="00EB63EB">
        <w:rPr>
          <w:rFonts w:ascii="Times New Roman" w:eastAsia="新細明體" w:hAnsi="Times New Roman" w:cs="Times New Roman" w:hint="eastAsia"/>
          <w:color w:val="000000"/>
          <w:kern w:val="0"/>
          <w:szCs w:val="24"/>
        </w:rPr>
        <w:t>受</w:t>
      </w:r>
      <w:proofErr w:type="gramStart"/>
      <w:r w:rsidR="00EB63EB">
        <w:rPr>
          <w:rFonts w:ascii="Times New Roman" w:eastAsia="新細明體" w:hAnsi="Times New Roman" w:cs="Times New Roman" w:hint="eastAsia"/>
          <w:color w:val="000000"/>
          <w:kern w:val="0"/>
          <w:szCs w:val="24"/>
        </w:rPr>
        <w:t>僱</w:t>
      </w:r>
      <w:proofErr w:type="gramEnd"/>
      <w:r w:rsidR="004936E3">
        <w:rPr>
          <w:rFonts w:ascii="Times New Roman" w:eastAsia="新細明體" w:hAnsi="Times New Roman" w:cs="Times New Roman" w:hint="eastAsia"/>
          <w:color w:val="000000"/>
          <w:kern w:val="0"/>
          <w:szCs w:val="24"/>
        </w:rPr>
        <w:t>於</w:t>
      </w:r>
      <w:r w:rsidR="00B75039" w:rsidRPr="00B75039">
        <w:rPr>
          <w:rFonts w:ascii="Times New Roman" w:eastAsia="新細明體" w:hAnsi="Times New Roman" w:cs="Times New Roman"/>
          <w:color w:val="000000"/>
          <w:kern w:val="0"/>
          <w:szCs w:val="24"/>
        </w:rPr>
        <w:t>私</w:t>
      </w:r>
      <w:r w:rsidR="002D315E">
        <w:rPr>
          <w:rFonts w:ascii="Times New Roman" w:eastAsia="新細明體" w:hAnsi="Times New Roman" w:cs="Times New Roman" w:hint="eastAsia"/>
          <w:color w:val="000000"/>
          <w:kern w:val="0"/>
          <w:szCs w:val="24"/>
        </w:rPr>
        <w:t>人</w:t>
      </w:r>
      <w:r w:rsidR="00B75039" w:rsidRPr="00B75039">
        <w:rPr>
          <w:rFonts w:ascii="Times New Roman" w:eastAsia="新細明體" w:hAnsi="Times New Roman" w:cs="Times New Roman"/>
          <w:color w:val="000000"/>
          <w:kern w:val="0"/>
          <w:szCs w:val="24"/>
        </w:rPr>
        <w:t>公司</w:t>
      </w:r>
      <w:r w:rsidR="00B421D7">
        <w:rPr>
          <w:rFonts w:ascii="Times New Roman" w:eastAsia="新細明體" w:hAnsi="Times New Roman" w:cs="Times New Roman" w:hint="eastAsia"/>
          <w:color w:val="000000"/>
          <w:kern w:val="0"/>
          <w:szCs w:val="24"/>
        </w:rPr>
        <w:t>，</w:t>
      </w:r>
      <w:r w:rsidR="00B75039" w:rsidRPr="00B75039">
        <w:rPr>
          <w:rFonts w:ascii="Times New Roman" w:eastAsia="新細明體" w:hAnsi="Times New Roman" w:cs="Times New Roman"/>
          <w:color w:val="000000"/>
          <w:kern w:val="0"/>
          <w:szCs w:val="24"/>
        </w:rPr>
        <w:t>因此</w:t>
      </w:r>
      <w:r w:rsidR="006B2306">
        <w:rPr>
          <w:rFonts w:ascii="Times New Roman" w:eastAsia="新細明體" w:hAnsi="Times New Roman" w:cs="Times New Roman" w:hint="eastAsia"/>
          <w:color w:val="000000"/>
          <w:kern w:val="0"/>
          <w:szCs w:val="24"/>
        </w:rPr>
        <w:t>不涉及來自</w:t>
      </w:r>
      <w:r w:rsidR="00B75039" w:rsidRPr="00B75039">
        <w:rPr>
          <w:rFonts w:ascii="Times New Roman" w:eastAsia="新細明體" w:hAnsi="Times New Roman" w:cs="Times New Roman"/>
          <w:color w:val="000000"/>
          <w:kern w:val="0"/>
          <w:szCs w:val="24"/>
        </w:rPr>
        <w:t>國家</w:t>
      </w:r>
      <w:r w:rsidR="006B2306">
        <w:rPr>
          <w:rFonts w:ascii="Times New Roman" w:eastAsia="新細明體" w:hAnsi="Times New Roman" w:cs="Times New Roman" w:hint="eastAsia"/>
          <w:color w:val="000000"/>
          <w:kern w:val="0"/>
          <w:szCs w:val="24"/>
        </w:rPr>
        <w:t>的直接</w:t>
      </w:r>
      <w:r w:rsidR="00536A94">
        <w:rPr>
          <w:rFonts w:ascii="Times New Roman" w:eastAsia="新細明體" w:hAnsi="Times New Roman" w:cs="Times New Roman" w:hint="eastAsia"/>
          <w:color w:val="000000"/>
          <w:kern w:val="0"/>
          <w:szCs w:val="24"/>
        </w:rPr>
        <w:t>干預</w:t>
      </w:r>
      <w:r w:rsidR="00B75039" w:rsidRPr="00B75039">
        <w:rPr>
          <w:rFonts w:ascii="Times New Roman" w:eastAsia="新細明體" w:hAnsi="Times New Roman" w:cs="Times New Roman"/>
          <w:color w:val="000000"/>
          <w:kern w:val="0"/>
          <w:szCs w:val="24"/>
        </w:rPr>
        <w:t>，而是</w:t>
      </w:r>
      <w:r w:rsidR="00121E3D">
        <w:rPr>
          <w:rFonts w:ascii="Times New Roman" w:eastAsia="新細明體" w:hAnsi="Times New Roman" w:cs="Times New Roman" w:hint="eastAsia"/>
          <w:color w:val="000000"/>
          <w:kern w:val="0"/>
          <w:szCs w:val="24"/>
        </w:rPr>
        <w:t>指摘</w:t>
      </w:r>
      <w:r>
        <w:rPr>
          <w:rFonts w:ascii="Times New Roman" w:eastAsia="新細明體" w:hAnsi="Times New Roman" w:cs="Times New Roman" w:hint="eastAsia"/>
          <w:color w:val="000000"/>
          <w:kern w:val="0"/>
          <w:szCs w:val="24"/>
        </w:rPr>
        <w:t>英國政府</w:t>
      </w:r>
      <w:r w:rsidR="009334B0">
        <w:rPr>
          <w:rFonts w:ascii="Times New Roman" w:eastAsia="新細明體" w:hAnsi="Times New Roman" w:cs="Times New Roman" w:hint="eastAsia"/>
          <w:color w:val="000000"/>
          <w:kern w:val="0"/>
          <w:szCs w:val="24"/>
        </w:rPr>
        <w:t>不作為</w:t>
      </w:r>
      <w:r w:rsidR="00ED7921">
        <w:rPr>
          <w:rFonts w:ascii="Times New Roman" w:eastAsia="新細明體" w:hAnsi="Times New Roman" w:cs="Times New Roman" w:hint="eastAsia"/>
          <w:color w:val="000000"/>
          <w:kern w:val="0"/>
          <w:szCs w:val="24"/>
        </w:rPr>
        <w:t>，</w:t>
      </w:r>
      <w:r w:rsidR="009B683C">
        <w:rPr>
          <w:rFonts w:ascii="Times New Roman" w:eastAsia="新細明體" w:hAnsi="Times New Roman" w:cs="Times New Roman" w:hint="eastAsia"/>
          <w:color w:val="000000"/>
          <w:kern w:val="0"/>
          <w:szCs w:val="24"/>
        </w:rPr>
        <w:t>使</w:t>
      </w:r>
      <w:r w:rsidR="00B75039" w:rsidRPr="00B75039">
        <w:rPr>
          <w:rFonts w:ascii="Times New Roman" w:eastAsia="新細明體" w:hAnsi="Times New Roman" w:cs="Times New Roman"/>
          <w:color w:val="000000"/>
          <w:kern w:val="0"/>
          <w:szCs w:val="24"/>
        </w:rPr>
        <w:t>個人</w:t>
      </w:r>
      <w:r w:rsidR="009B683C">
        <w:rPr>
          <w:rFonts w:ascii="Times New Roman" w:eastAsia="新細明體" w:hAnsi="Times New Roman" w:cs="Times New Roman" w:hint="eastAsia"/>
          <w:color w:val="000000"/>
          <w:kern w:val="0"/>
          <w:szCs w:val="24"/>
        </w:rPr>
        <w:t>無從</w:t>
      </w:r>
      <w:r w:rsidR="00B75039" w:rsidRPr="00B75039">
        <w:rPr>
          <w:rFonts w:ascii="Times New Roman" w:eastAsia="新細明體" w:hAnsi="Times New Roman" w:cs="Times New Roman"/>
          <w:color w:val="000000"/>
          <w:kern w:val="0"/>
          <w:szCs w:val="24"/>
        </w:rPr>
        <w:t>自由</w:t>
      </w:r>
      <w:r w:rsidR="002C38E1">
        <w:rPr>
          <w:rFonts w:ascii="Times New Roman" w:eastAsia="新細明體" w:hAnsi="Times New Roman" w:cs="Times New Roman" w:hint="eastAsia"/>
          <w:color w:val="000000"/>
          <w:kern w:val="0"/>
          <w:szCs w:val="24"/>
        </w:rPr>
        <w:t>實踐</w:t>
      </w:r>
      <w:r w:rsidR="00B75039" w:rsidRPr="00B75039">
        <w:rPr>
          <w:rFonts w:ascii="Times New Roman" w:eastAsia="新細明體" w:hAnsi="Times New Roman" w:cs="Times New Roman"/>
          <w:color w:val="000000"/>
          <w:kern w:val="0"/>
          <w:szCs w:val="24"/>
        </w:rPr>
        <w:t>其宗教的</w:t>
      </w:r>
      <w:r w:rsidR="009B683C">
        <w:rPr>
          <w:rFonts w:ascii="Times New Roman" w:eastAsia="新細明體" w:hAnsi="Times New Roman" w:cs="Times New Roman" w:hint="eastAsia"/>
          <w:color w:val="000000"/>
          <w:kern w:val="0"/>
          <w:szCs w:val="24"/>
        </w:rPr>
        <w:t>情況下</w:t>
      </w:r>
      <w:r>
        <w:rPr>
          <w:rFonts w:ascii="Times New Roman" w:eastAsia="新細明體" w:hAnsi="Times New Roman" w:cs="Times New Roman" w:hint="eastAsia"/>
          <w:color w:val="000000"/>
          <w:kern w:val="0"/>
          <w:szCs w:val="24"/>
        </w:rPr>
        <w:t>。但是</w:t>
      </w:r>
      <w:r w:rsidR="00611B5C">
        <w:rPr>
          <w:rFonts w:ascii="Times New Roman" w:eastAsia="新細明體" w:hAnsi="Times New Roman" w:cs="Times New Roman" w:hint="eastAsia"/>
          <w:color w:val="000000"/>
          <w:kern w:val="0"/>
          <w:szCs w:val="24"/>
        </w:rPr>
        <w:t>本案</w:t>
      </w:r>
      <w:r w:rsidR="00CC1751">
        <w:rPr>
          <w:rFonts w:ascii="Times New Roman" w:eastAsia="新細明體" w:hAnsi="Times New Roman" w:cs="Times New Roman"/>
          <w:color w:val="000000"/>
          <w:kern w:val="0"/>
          <w:szCs w:val="24"/>
        </w:rPr>
        <w:t>原告</w:t>
      </w:r>
      <w:r w:rsidR="00B75039" w:rsidRPr="00B75039">
        <w:rPr>
          <w:rFonts w:ascii="Times New Roman" w:eastAsia="新細明體" w:hAnsi="Times New Roman" w:cs="Times New Roman"/>
          <w:color w:val="000000"/>
          <w:kern w:val="0"/>
          <w:szCs w:val="24"/>
        </w:rPr>
        <w:t>可以自由辭職</w:t>
      </w:r>
      <w:r w:rsidR="00611B5C">
        <w:rPr>
          <w:rFonts w:ascii="Times New Roman" w:eastAsia="新細明體" w:hAnsi="Times New Roman" w:cs="Times New Roman" w:hint="eastAsia"/>
          <w:color w:val="000000"/>
          <w:kern w:val="0"/>
          <w:szCs w:val="24"/>
        </w:rPr>
        <w:t>，到他處</w:t>
      </w:r>
      <w:r w:rsidR="00014F93">
        <w:rPr>
          <w:rFonts w:ascii="Times New Roman" w:eastAsia="新細明體" w:hAnsi="Times New Roman" w:cs="Times New Roman" w:hint="eastAsia"/>
          <w:color w:val="000000"/>
          <w:kern w:val="0"/>
          <w:szCs w:val="24"/>
        </w:rPr>
        <w:t>謀職</w:t>
      </w:r>
      <w:r w:rsidR="00B75039" w:rsidRPr="00B75039">
        <w:rPr>
          <w:rFonts w:ascii="Times New Roman" w:eastAsia="新細明體" w:hAnsi="Times New Roman" w:cs="Times New Roman"/>
          <w:color w:val="000000"/>
          <w:kern w:val="0"/>
          <w:szCs w:val="24"/>
        </w:rPr>
        <w:t>，或在工作外從事宗教活動，</w:t>
      </w:r>
      <w:r>
        <w:rPr>
          <w:rFonts w:ascii="Times New Roman" w:eastAsia="新細明體" w:hAnsi="Times New Roman" w:cs="Times New Roman" w:hint="eastAsia"/>
          <w:color w:val="000000"/>
          <w:kern w:val="0"/>
          <w:szCs w:val="24"/>
        </w:rPr>
        <w:t>這都</w:t>
      </w:r>
      <w:r w:rsidR="00B75039" w:rsidRPr="00B75039">
        <w:rPr>
          <w:rFonts w:ascii="Times New Roman" w:eastAsia="新細明體" w:hAnsi="Times New Roman" w:cs="Times New Roman"/>
          <w:color w:val="000000"/>
          <w:kern w:val="0"/>
          <w:szCs w:val="24"/>
        </w:rPr>
        <w:t>足</w:t>
      </w:r>
      <w:r w:rsidR="00956B34">
        <w:rPr>
          <w:rFonts w:ascii="Times New Roman" w:eastAsia="新細明體" w:hAnsi="Times New Roman" w:cs="Times New Roman" w:hint="eastAsia"/>
          <w:color w:val="000000"/>
          <w:kern w:val="0"/>
          <w:szCs w:val="24"/>
        </w:rPr>
        <w:t>以</w:t>
      </w:r>
      <w:r w:rsidR="00854783">
        <w:rPr>
          <w:rFonts w:ascii="Times New Roman" w:eastAsia="新細明體" w:hAnsi="Times New Roman" w:cs="Times New Roman" w:hint="eastAsia"/>
          <w:color w:val="000000"/>
          <w:kern w:val="0"/>
          <w:szCs w:val="24"/>
        </w:rPr>
        <w:t>保障其</w:t>
      </w:r>
      <w:r w:rsidR="00956B34">
        <w:rPr>
          <w:rFonts w:ascii="Times New Roman" w:eastAsia="新細明體" w:hAnsi="Times New Roman" w:cs="Times New Roman" w:hint="eastAsia"/>
          <w:color w:val="000000"/>
          <w:kern w:val="0"/>
          <w:szCs w:val="24"/>
        </w:rPr>
        <w:t>在</w:t>
      </w:r>
      <w:r w:rsidR="00B75039" w:rsidRPr="00B75039">
        <w:rPr>
          <w:rFonts w:ascii="Times New Roman" w:eastAsia="新細明體" w:hAnsi="Times New Roman" w:cs="Times New Roman"/>
          <w:color w:val="000000"/>
          <w:kern w:val="0"/>
          <w:szCs w:val="24"/>
        </w:rPr>
        <w:t>國內法</w:t>
      </w:r>
      <w:r w:rsidR="00956B34">
        <w:rPr>
          <w:rFonts w:ascii="Times New Roman" w:eastAsia="新細明體" w:hAnsi="Times New Roman" w:cs="Times New Roman" w:hint="eastAsia"/>
          <w:color w:val="000000"/>
          <w:kern w:val="0"/>
          <w:szCs w:val="24"/>
        </w:rPr>
        <w:t>下</w:t>
      </w:r>
      <w:r w:rsidR="00B75039" w:rsidRPr="00B75039">
        <w:rPr>
          <w:rFonts w:ascii="Times New Roman" w:eastAsia="新細明體" w:hAnsi="Times New Roman" w:cs="Times New Roman"/>
          <w:color w:val="000000"/>
          <w:kern w:val="0"/>
          <w:szCs w:val="24"/>
        </w:rPr>
        <w:t>享有</w:t>
      </w:r>
      <w:r>
        <w:rPr>
          <w:rFonts w:ascii="Times New Roman" w:eastAsia="新細明體" w:hAnsi="Times New Roman" w:cs="Times New Roman" w:hint="eastAsia"/>
          <w:color w:val="000000"/>
          <w:kern w:val="0"/>
          <w:szCs w:val="24"/>
        </w:rPr>
        <w:t>宗教自由</w:t>
      </w:r>
      <w:r w:rsidR="00B75039" w:rsidRPr="00B75039">
        <w:rPr>
          <w:rFonts w:ascii="Times New Roman" w:eastAsia="新細明體" w:hAnsi="Times New Roman" w:cs="Times New Roman"/>
          <w:color w:val="000000"/>
          <w:kern w:val="0"/>
          <w:szCs w:val="24"/>
        </w:rPr>
        <w:t>。無論如何，即</w:t>
      </w:r>
      <w:r w:rsidR="00BE50B4">
        <w:rPr>
          <w:rFonts w:ascii="Times New Roman" w:eastAsia="新細明體" w:hAnsi="Times New Roman" w:cs="Times New Roman" w:hint="eastAsia"/>
          <w:color w:val="000000"/>
          <w:kern w:val="0"/>
          <w:szCs w:val="24"/>
        </w:rPr>
        <w:t>便締約</w:t>
      </w:r>
      <w:r w:rsidR="00B75039" w:rsidRPr="00B75039">
        <w:rPr>
          <w:rFonts w:ascii="Times New Roman" w:eastAsia="新細明體" w:hAnsi="Times New Roman" w:cs="Times New Roman"/>
          <w:color w:val="000000"/>
          <w:kern w:val="0"/>
          <w:szCs w:val="24"/>
        </w:rPr>
        <w:t>國根據第</w:t>
      </w:r>
      <w:r w:rsidR="00B75039" w:rsidRPr="00B75039">
        <w:rPr>
          <w:rFonts w:ascii="Times New Roman" w:eastAsia="新細明體" w:hAnsi="Times New Roman" w:cs="Times New Roman"/>
          <w:color w:val="000000"/>
          <w:kern w:val="0"/>
          <w:szCs w:val="24"/>
        </w:rPr>
        <w:t>9</w:t>
      </w:r>
      <w:r w:rsidR="00B75039" w:rsidRPr="00B75039">
        <w:rPr>
          <w:rFonts w:ascii="Times New Roman" w:eastAsia="新細明體" w:hAnsi="Times New Roman" w:cs="Times New Roman"/>
          <w:color w:val="000000"/>
          <w:kern w:val="0"/>
          <w:szCs w:val="24"/>
        </w:rPr>
        <w:t>條</w:t>
      </w:r>
      <w:r w:rsidR="00BE50B4">
        <w:rPr>
          <w:rFonts w:ascii="Times New Roman" w:eastAsia="新細明體" w:hAnsi="Times New Roman" w:cs="Times New Roman" w:hint="eastAsia"/>
          <w:color w:val="000000"/>
          <w:kern w:val="0"/>
          <w:szCs w:val="24"/>
        </w:rPr>
        <w:t>規定</w:t>
      </w:r>
      <w:r w:rsidR="00D06302">
        <w:rPr>
          <w:rFonts w:ascii="Times New Roman" w:eastAsia="新細明體" w:hAnsi="Times New Roman" w:cs="Times New Roman" w:hint="eastAsia"/>
          <w:color w:val="000000"/>
          <w:kern w:val="0"/>
          <w:szCs w:val="24"/>
        </w:rPr>
        <w:t>，</w:t>
      </w:r>
      <w:r w:rsidR="00DB5E0A">
        <w:rPr>
          <w:rFonts w:ascii="Times New Roman" w:eastAsia="新細明體" w:hAnsi="Times New Roman" w:cs="Times New Roman" w:hint="eastAsia"/>
          <w:color w:val="000000"/>
          <w:kern w:val="0"/>
          <w:szCs w:val="24"/>
        </w:rPr>
        <w:t>確實</w:t>
      </w:r>
      <w:r w:rsidR="00D06302">
        <w:rPr>
          <w:rFonts w:ascii="Times New Roman" w:eastAsia="新細明體" w:hAnsi="Times New Roman" w:cs="Times New Roman" w:hint="eastAsia"/>
          <w:color w:val="000000"/>
          <w:kern w:val="0"/>
          <w:szCs w:val="24"/>
        </w:rPr>
        <w:t>就</w:t>
      </w:r>
      <w:r w:rsidR="00B75039" w:rsidRPr="00B75039">
        <w:rPr>
          <w:rFonts w:ascii="Times New Roman" w:eastAsia="新細明體" w:hAnsi="Times New Roman" w:cs="Times New Roman"/>
          <w:color w:val="000000"/>
          <w:kern w:val="0"/>
          <w:szCs w:val="24"/>
        </w:rPr>
        <w:t>私人雇主的行為負有某些積極義務，英國已</w:t>
      </w:r>
      <w:r w:rsidR="00A35A4B">
        <w:rPr>
          <w:rFonts w:ascii="Times New Roman" w:eastAsia="新細明體" w:hAnsi="Times New Roman" w:cs="Times New Roman" w:hint="eastAsia"/>
          <w:color w:val="000000"/>
          <w:kern w:val="0"/>
          <w:szCs w:val="24"/>
        </w:rPr>
        <w:t>以</w:t>
      </w:r>
      <w:r w:rsidR="00B75039" w:rsidRPr="00B75039">
        <w:rPr>
          <w:rFonts w:ascii="Times New Roman" w:eastAsia="新細明體" w:hAnsi="Times New Roman" w:cs="Times New Roman"/>
          <w:color w:val="000000"/>
          <w:kern w:val="0"/>
          <w:szCs w:val="24"/>
        </w:rPr>
        <w:t>2003</w:t>
      </w:r>
      <w:r w:rsidR="00B75039" w:rsidRPr="00B75039">
        <w:rPr>
          <w:rFonts w:ascii="Times New Roman" w:eastAsia="新細明體" w:hAnsi="Times New Roman" w:cs="Times New Roman"/>
          <w:color w:val="000000"/>
          <w:kern w:val="0"/>
          <w:szCs w:val="24"/>
        </w:rPr>
        <w:t>年就業平等（宗教或信仰）條例</w:t>
      </w:r>
      <w:r w:rsidR="007A3220">
        <w:rPr>
          <w:rFonts w:ascii="Times New Roman" w:eastAsia="新細明體" w:hAnsi="Times New Roman" w:cs="Times New Roman" w:hint="eastAsia"/>
          <w:color w:val="000000"/>
          <w:kern w:val="0"/>
          <w:szCs w:val="24"/>
        </w:rPr>
        <w:t>，</w:t>
      </w:r>
      <w:r w:rsidR="00B75039" w:rsidRPr="00B75039">
        <w:rPr>
          <w:rFonts w:ascii="Times New Roman" w:eastAsia="新細明體" w:hAnsi="Times New Roman" w:cs="Times New Roman"/>
          <w:color w:val="000000"/>
          <w:kern w:val="0"/>
          <w:szCs w:val="24"/>
        </w:rPr>
        <w:t>履行</w:t>
      </w:r>
      <w:r w:rsidR="007A3220">
        <w:rPr>
          <w:rFonts w:ascii="Times New Roman" w:eastAsia="新細明體" w:hAnsi="Times New Roman" w:cs="Times New Roman" w:hint="eastAsia"/>
          <w:color w:val="000000"/>
          <w:kern w:val="0"/>
          <w:szCs w:val="24"/>
        </w:rPr>
        <w:t>了此種義務</w:t>
      </w:r>
      <w:r>
        <w:rPr>
          <w:rFonts w:ascii="Times New Roman" w:eastAsia="新細明體" w:hAnsi="Times New Roman" w:cs="Times New Roman" w:hint="eastAsia"/>
          <w:color w:val="000000"/>
          <w:kern w:val="0"/>
          <w:szCs w:val="24"/>
        </w:rPr>
        <w:t>。</w:t>
      </w:r>
      <w:r w:rsidR="00B75039" w:rsidRPr="00B75039">
        <w:rPr>
          <w:rFonts w:ascii="Times New Roman" w:eastAsia="新細明體" w:hAnsi="Times New Roman" w:cs="Times New Roman"/>
          <w:color w:val="000000"/>
          <w:kern w:val="0"/>
          <w:szCs w:val="24"/>
        </w:rPr>
        <w:t> </w:t>
      </w:r>
      <w:proofErr w:type="gramStart"/>
      <w:r w:rsidR="0059107E">
        <w:rPr>
          <w:rFonts w:ascii="Times New Roman" w:eastAsia="新細明體" w:hAnsi="Times New Roman" w:cs="Times New Roman" w:hint="eastAsia"/>
          <w:color w:val="000000"/>
          <w:kern w:val="0"/>
          <w:szCs w:val="24"/>
        </w:rPr>
        <w:t>更</w:t>
      </w:r>
      <w:r w:rsidR="00A62720">
        <w:rPr>
          <w:rFonts w:ascii="Times New Roman" w:eastAsia="新細明體" w:hAnsi="Times New Roman" w:cs="Times New Roman" w:hint="eastAsia"/>
          <w:color w:val="000000"/>
          <w:kern w:val="0"/>
          <w:szCs w:val="24"/>
        </w:rPr>
        <w:t>退萬步言</w:t>
      </w:r>
      <w:proofErr w:type="gramEnd"/>
      <w:r w:rsidR="00B75039" w:rsidRPr="00B75039">
        <w:rPr>
          <w:rFonts w:ascii="Times New Roman" w:eastAsia="新細明體" w:hAnsi="Times New Roman" w:cs="Times New Roman"/>
          <w:color w:val="000000"/>
          <w:kern w:val="0"/>
          <w:szCs w:val="24"/>
        </w:rPr>
        <w:t>，</w:t>
      </w:r>
      <w:r w:rsidR="002C4414">
        <w:rPr>
          <w:rFonts w:ascii="Times New Roman" w:eastAsia="新細明體" w:hAnsi="Times New Roman" w:cs="Times New Roman" w:hint="eastAsia"/>
          <w:color w:val="000000"/>
          <w:kern w:val="0"/>
          <w:szCs w:val="24"/>
        </w:rPr>
        <w:t>被告</w:t>
      </w:r>
      <w:r w:rsidR="00B75039" w:rsidRPr="00B75039">
        <w:rPr>
          <w:rFonts w:ascii="Times New Roman" w:eastAsia="新細明體" w:hAnsi="Times New Roman" w:cs="Times New Roman"/>
          <w:color w:val="000000"/>
          <w:kern w:val="0"/>
          <w:szCs w:val="24"/>
        </w:rPr>
        <w:t>政府認為</w:t>
      </w:r>
      <w:r w:rsidR="006C58A6">
        <w:rPr>
          <w:rFonts w:ascii="Times New Roman" w:eastAsia="新細明體" w:hAnsi="Times New Roman" w:cs="Times New Roman" w:hint="eastAsia"/>
          <w:color w:val="000000"/>
          <w:kern w:val="0"/>
          <w:szCs w:val="24"/>
        </w:rPr>
        <w:t>在每一件個案中，</w:t>
      </w:r>
      <w:r w:rsidR="00B75039" w:rsidRPr="00B75039">
        <w:rPr>
          <w:rFonts w:ascii="Times New Roman" w:eastAsia="新細明體" w:hAnsi="Times New Roman" w:cs="Times New Roman"/>
          <w:color w:val="000000"/>
          <w:kern w:val="0"/>
          <w:szCs w:val="24"/>
        </w:rPr>
        <w:t>雇主</w:t>
      </w:r>
      <w:r w:rsidR="002C4414">
        <w:rPr>
          <w:rFonts w:ascii="Times New Roman" w:eastAsia="新細明體" w:hAnsi="Times New Roman" w:cs="Times New Roman" w:hint="eastAsia"/>
          <w:color w:val="000000"/>
          <w:kern w:val="0"/>
          <w:szCs w:val="24"/>
        </w:rPr>
        <w:t>所</w:t>
      </w:r>
      <w:r w:rsidR="00B75039" w:rsidRPr="00B75039">
        <w:rPr>
          <w:rFonts w:ascii="Times New Roman" w:eastAsia="新細明體" w:hAnsi="Times New Roman" w:cs="Times New Roman"/>
          <w:color w:val="000000"/>
          <w:kern w:val="0"/>
          <w:szCs w:val="24"/>
        </w:rPr>
        <w:t>採取</w:t>
      </w:r>
      <w:r w:rsidR="001C739C">
        <w:rPr>
          <w:rFonts w:ascii="Times New Roman" w:eastAsia="新細明體" w:hAnsi="Times New Roman" w:cs="Times New Roman" w:hint="eastAsia"/>
          <w:color w:val="000000"/>
          <w:kern w:val="0"/>
          <w:szCs w:val="24"/>
        </w:rPr>
        <w:t>限制宗教自由的</w:t>
      </w:r>
      <w:r w:rsidR="00B75039" w:rsidRPr="00B75039">
        <w:rPr>
          <w:rFonts w:ascii="Times New Roman" w:eastAsia="新細明體" w:hAnsi="Times New Roman" w:cs="Times New Roman"/>
          <w:color w:val="000000"/>
          <w:kern w:val="0"/>
          <w:szCs w:val="24"/>
        </w:rPr>
        <w:t>措施</w:t>
      </w:r>
      <w:r w:rsidR="002C4414">
        <w:rPr>
          <w:rFonts w:ascii="Times New Roman" w:eastAsia="新細明體" w:hAnsi="Times New Roman" w:cs="Times New Roman" w:hint="eastAsia"/>
          <w:color w:val="000000"/>
          <w:kern w:val="0"/>
          <w:szCs w:val="24"/>
        </w:rPr>
        <w:t>，</w:t>
      </w:r>
      <w:r w:rsidR="001C739C">
        <w:rPr>
          <w:rFonts w:ascii="Times New Roman" w:eastAsia="新細明體" w:hAnsi="Times New Roman" w:cs="Times New Roman" w:hint="eastAsia"/>
          <w:color w:val="000000"/>
          <w:kern w:val="0"/>
          <w:szCs w:val="24"/>
        </w:rPr>
        <w:t>都是</w:t>
      </w:r>
      <w:r w:rsidR="006C58A6">
        <w:rPr>
          <w:rFonts w:ascii="Times New Roman" w:eastAsia="新細明體" w:hAnsi="Times New Roman" w:cs="Times New Roman" w:hint="eastAsia"/>
          <w:color w:val="000000"/>
          <w:kern w:val="0"/>
          <w:szCs w:val="24"/>
        </w:rPr>
        <w:t>達成</w:t>
      </w:r>
      <w:r w:rsidR="00D631D0">
        <w:rPr>
          <w:rFonts w:ascii="Times New Roman" w:eastAsia="新細明體" w:hAnsi="Times New Roman" w:cs="Times New Roman" w:hint="eastAsia"/>
          <w:color w:val="000000"/>
          <w:kern w:val="0"/>
          <w:szCs w:val="24"/>
        </w:rPr>
        <w:t>正當</w:t>
      </w:r>
      <w:r w:rsidR="006C58A6">
        <w:rPr>
          <w:rFonts w:ascii="Times New Roman" w:eastAsia="新細明體" w:hAnsi="Times New Roman" w:cs="Times New Roman" w:hint="eastAsia"/>
          <w:color w:val="000000"/>
          <w:kern w:val="0"/>
          <w:szCs w:val="24"/>
        </w:rPr>
        <w:t>目的之</w:t>
      </w:r>
      <w:r w:rsidR="00566EBD">
        <w:rPr>
          <w:rFonts w:ascii="Times New Roman" w:eastAsia="新細明體" w:hAnsi="Times New Roman" w:cs="Times New Roman" w:hint="eastAsia"/>
          <w:color w:val="000000"/>
          <w:kern w:val="0"/>
          <w:szCs w:val="24"/>
        </w:rPr>
        <w:t>合</w:t>
      </w:r>
      <w:r w:rsidR="006C58A6">
        <w:rPr>
          <w:rFonts w:ascii="Times New Roman" w:eastAsia="新細明體" w:hAnsi="Times New Roman" w:cs="Times New Roman" w:hint="eastAsia"/>
          <w:color w:val="000000"/>
          <w:kern w:val="0"/>
          <w:szCs w:val="24"/>
        </w:rPr>
        <w:t>比例手段</w:t>
      </w:r>
      <w:r w:rsidR="00B75039" w:rsidRPr="00B75039">
        <w:rPr>
          <w:rFonts w:ascii="Times New Roman" w:eastAsia="新細明體" w:hAnsi="Times New Roman" w:cs="Times New Roman"/>
          <w:color w:val="000000"/>
          <w:kern w:val="0"/>
          <w:szCs w:val="24"/>
        </w:rPr>
        <w:t>。</w:t>
      </w:r>
    </w:p>
    <w:p w14:paraId="69C73EAC" w14:textId="628AF034" w:rsidR="00B75039" w:rsidRPr="000359DC" w:rsidRDefault="00B75039" w:rsidP="000359DC">
      <w:pPr>
        <w:widowControl/>
        <w:ind w:firstLine="284"/>
        <w:jc w:val="both"/>
        <w:rPr>
          <w:rFonts w:ascii="Times New Roman" w:eastAsia="新細明體" w:hAnsi="Times New Roman" w:cs="Times New Roman"/>
          <w:color w:val="000000"/>
          <w:kern w:val="0"/>
          <w:szCs w:val="24"/>
        </w:rPr>
      </w:pPr>
      <w:r w:rsidRPr="00B75039">
        <w:rPr>
          <w:rFonts w:ascii="Times New Roman" w:eastAsia="新細明體" w:hAnsi="Times New Roman" w:cs="Times New Roman"/>
          <w:color w:val="000000"/>
          <w:kern w:val="0"/>
          <w:szCs w:val="24"/>
        </w:rPr>
        <w:t>  </w:t>
      </w:r>
    </w:p>
    <w:p w14:paraId="1BBC4366" w14:textId="64737D34" w:rsidR="00B75039" w:rsidRPr="0052649C" w:rsidRDefault="00B75039" w:rsidP="00B75039">
      <w:pPr>
        <w:widowControl/>
        <w:spacing w:before="240" w:after="120"/>
        <w:ind w:left="431" w:hanging="301"/>
        <w:jc w:val="both"/>
        <w:rPr>
          <w:rFonts w:ascii="Times New Roman" w:eastAsia="新細明體" w:hAnsi="Times New Roman" w:cs="Times New Roman"/>
          <w:color w:val="000000"/>
          <w:kern w:val="0"/>
          <w:sz w:val="27"/>
          <w:szCs w:val="27"/>
        </w:rPr>
      </w:pPr>
      <w:r w:rsidRPr="0052649C">
        <w:rPr>
          <w:rFonts w:ascii="Times New Roman" w:eastAsia="新細明體" w:hAnsi="Times New Roman" w:cs="Times New Roman"/>
          <w:color w:val="000000"/>
          <w:kern w:val="0"/>
          <w:szCs w:val="24"/>
        </w:rPr>
        <w:t>2. </w:t>
      </w:r>
      <w:r w:rsidRPr="0052649C">
        <w:rPr>
          <w:rFonts w:ascii="Times New Roman" w:eastAsia="新細明體" w:hAnsi="Times New Roman" w:cs="Times New Roman"/>
          <w:color w:val="000000"/>
          <w:kern w:val="0"/>
          <w:szCs w:val="24"/>
        </w:rPr>
        <w:t>第一位</w:t>
      </w:r>
      <w:r w:rsidR="00CC1751" w:rsidRPr="0052649C">
        <w:rPr>
          <w:rFonts w:ascii="Times New Roman" w:eastAsia="新細明體" w:hAnsi="Times New Roman" w:cs="Times New Roman"/>
          <w:color w:val="000000"/>
          <w:kern w:val="0"/>
          <w:szCs w:val="24"/>
        </w:rPr>
        <w:t>原告</w:t>
      </w:r>
      <w:r w:rsidRPr="0052649C">
        <w:rPr>
          <w:rFonts w:ascii="Times New Roman" w:eastAsia="新細明體" w:hAnsi="Times New Roman" w:cs="Times New Roman"/>
          <w:color w:val="000000"/>
          <w:kern w:val="0"/>
          <w:szCs w:val="24"/>
        </w:rPr>
        <w:t>  </w:t>
      </w:r>
    </w:p>
    <w:p w14:paraId="58DD61E5" w14:textId="7F3D34D1" w:rsidR="00B75039" w:rsidRPr="001C739C" w:rsidRDefault="00B75039" w:rsidP="001C739C">
      <w:pPr>
        <w:widowControl/>
        <w:ind w:firstLine="284"/>
        <w:jc w:val="both"/>
        <w:rPr>
          <w:rFonts w:ascii="Times New Roman" w:eastAsia="新細明體" w:hAnsi="Times New Roman" w:cs="Times New Roman"/>
          <w:color w:val="000000"/>
          <w:kern w:val="0"/>
          <w:szCs w:val="24"/>
        </w:rPr>
      </w:pPr>
      <w:r w:rsidRPr="00B75039">
        <w:rPr>
          <w:rFonts w:ascii="Times New Roman" w:eastAsia="新細明體" w:hAnsi="Times New Roman" w:cs="Times New Roman"/>
          <w:color w:val="000000"/>
          <w:kern w:val="0"/>
          <w:szCs w:val="24"/>
        </w:rPr>
        <w:t>第一位</w:t>
      </w:r>
      <w:r w:rsidR="00CC1751">
        <w:rPr>
          <w:rFonts w:ascii="Times New Roman" w:eastAsia="新細明體" w:hAnsi="Times New Roman" w:cs="Times New Roman"/>
          <w:color w:val="000000"/>
          <w:kern w:val="0"/>
          <w:szCs w:val="24"/>
        </w:rPr>
        <w:t>原告</w:t>
      </w:r>
      <w:r w:rsidRPr="00B75039">
        <w:rPr>
          <w:rFonts w:ascii="Times New Roman" w:eastAsia="新細明體" w:hAnsi="Times New Roman" w:cs="Times New Roman"/>
          <w:color w:val="000000"/>
          <w:kern w:val="0"/>
          <w:szCs w:val="24"/>
        </w:rPr>
        <w:t>提出，佩戴</w:t>
      </w:r>
      <w:r w:rsidR="0052649C">
        <w:rPr>
          <w:rFonts w:ascii="Times New Roman" w:eastAsia="新細明體" w:hAnsi="Times New Roman" w:cs="Times New Roman" w:hint="eastAsia"/>
          <w:color w:val="000000"/>
          <w:kern w:val="0"/>
          <w:szCs w:val="24"/>
        </w:rPr>
        <w:t>他人</w:t>
      </w:r>
      <w:r w:rsidRPr="00B75039">
        <w:rPr>
          <w:rFonts w:ascii="Times New Roman" w:eastAsia="新細明體" w:hAnsi="Times New Roman" w:cs="Times New Roman"/>
          <w:color w:val="000000"/>
          <w:kern w:val="0"/>
          <w:szCs w:val="24"/>
        </w:rPr>
        <w:t>可見的十字架</w:t>
      </w:r>
      <w:r w:rsidR="0052649C">
        <w:rPr>
          <w:rFonts w:ascii="Times New Roman" w:eastAsia="新細明體" w:hAnsi="Times New Roman" w:cs="Times New Roman" w:hint="eastAsia"/>
          <w:color w:val="000000"/>
          <w:kern w:val="0"/>
          <w:szCs w:val="24"/>
        </w:rPr>
        <w:t>，是受到普遍認可的</w:t>
      </w:r>
      <w:r w:rsidRPr="00B75039">
        <w:rPr>
          <w:rFonts w:ascii="Times New Roman" w:eastAsia="新細明體" w:hAnsi="Times New Roman" w:cs="Times New Roman"/>
          <w:color w:val="000000"/>
          <w:kern w:val="0"/>
          <w:szCs w:val="24"/>
        </w:rPr>
        <w:t>基督教</w:t>
      </w:r>
      <w:r w:rsidR="0052649C">
        <w:rPr>
          <w:rFonts w:ascii="Times New Roman" w:eastAsia="新細明體" w:hAnsi="Times New Roman" w:cs="Times New Roman" w:hint="eastAsia"/>
          <w:color w:val="000000"/>
          <w:kern w:val="0"/>
          <w:szCs w:val="24"/>
        </w:rPr>
        <w:t>實踐</w:t>
      </w:r>
      <w:r w:rsidRPr="00B75039">
        <w:rPr>
          <w:rFonts w:ascii="Times New Roman" w:eastAsia="新細明體" w:hAnsi="Times New Roman" w:cs="Times New Roman"/>
          <w:color w:val="000000"/>
          <w:kern w:val="0"/>
          <w:szCs w:val="24"/>
        </w:rPr>
        <w:t>。英國法院在本案中</w:t>
      </w:r>
      <w:r w:rsidR="00D93750">
        <w:rPr>
          <w:rFonts w:ascii="Times New Roman" w:eastAsia="新細明體" w:hAnsi="Times New Roman" w:cs="Times New Roman" w:hint="eastAsia"/>
          <w:color w:val="000000"/>
          <w:kern w:val="0"/>
          <w:szCs w:val="24"/>
        </w:rPr>
        <w:t>所</w:t>
      </w:r>
      <w:r w:rsidR="00F86984">
        <w:rPr>
          <w:rFonts w:ascii="Times New Roman" w:eastAsia="新細明體" w:hAnsi="Times New Roman" w:cs="Times New Roman" w:hint="eastAsia"/>
          <w:color w:val="000000"/>
          <w:kern w:val="0"/>
          <w:szCs w:val="24"/>
        </w:rPr>
        <w:t>解釋及適用之</w:t>
      </w:r>
      <w:r w:rsidRPr="00B75039">
        <w:rPr>
          <w:rFonts w:ascii="Times New Roman" w:eastAsia="新細明體" w:hAnsi="Times New Roman" w:cs="Times New Roman"/>
          <w:color w:val="000000"/>
          <w:kern w:val="0"/>
          <w:szCs w:val="24"/>
        </w:rPr>
        <w:t>國內法，未能為其</w:t>
      </w:r>
      <w:r w:rsidR="00982FA2">
        <w:rPr>
          <w:rFonts w:ascii="Times New Roman" w:eastAsia="新細明體" w:hAnsi="Times New Roman" w:cs="Times New Roman" w:hint="eastAsia"/>
          <w:color w:val="000000"/>
          <w:kern w:val="0"/>
          <w:szCs w:val="24"/>
        </w:rPr>
        <w:t>受</w:t>
      </w:r>
      <w:r w:rsidRPr="00B75039">
        <w:rPr>
          <w:rFonts w:ascii="Times New Roman" w:eastAsia="新細明體" w:hAnsi="Times New Roman" w:cs="Times New Roman"/>
          <w:color w:val="000000"/>
          <w:kern w:val="0"/>
          <w:szCs w:val="24"/>
        </w:rPr>
        <w:t>第</w:t>
      </w:r>
      <w:r w:rsidR="00F86984">
        <w:rPr>
          <w:rFonts w:ascii="Times New Roman" w:eastAsia="新細明體" w:hAnsi="Times New Roman" w:cs="Times New Roman" w:hint="eastAsia"/>
          <w:color w:val="000000"/>
          <w:kern w:val="0"/>
          <w:szCs w:val="24"/>
        </w:rPr>
        <w:t>9</w:t>
      </w:r>
      <w:r w:rsidRPr="00B75039">
        <w:rPr>
          <w:rFonts w:ascii="Times New Roman" w:eastAsia="新細明體" w:hAnsi="Times New Roman" w:cs="Times New Roman"/>
          <w:color w:val="000000"/>
          <w:kern w:val="0"/>
          <w:szCs w:val="24"/>
        </w:rPr>
        <w:t>條</w:t>
      </w:r>
      <w:r w:rsidR="00982FA2">
        <w:rPr>
          <w:rFonts w:ascii="Times New Roman" w:eastAsia="新細明體" w:hAnsi="Times New Roman" w:cs="Times New Roman" w:hint="eastAsia"/>
          <w:color w:val="000000"/>
          <w:kern w:val="0"/>
          <w:szCs w:val="24"/>
        </w:rPr>
        <w:t>保障之</w:t>
      </w:r>
      <w:r w:rsidRPr="00B75039">
        <w:rPr>
          <w:rFonts w:ascii="Times New Roman" w:eastAsia="新細明體" w:hAnsi="Times New Roman" w:cs="Times New Roman"/>
          <w:color w:val="000000"/>
          <w:kern w:val="0"/>
          <w:szCs w:val="24"/>
        </w:rPr>
        <w:t>權利提供充分保護。</w:t>
      </w:r>
      <w:r w:rsidRPr="00B75039">
        <w:rPr>
          <w:rFonts w:ascii="Times New Roman" w:eastAsia="新細明體" w:hAnsi="Times New Roman" w:cs="Times New Roman"/>
          <w:color w:val="000000"/>
          <w:kern w:val="0"/>
          <w:szCs w:val="24"/>
        </w:rPr>
        <w:t>  </w:t>
      </w:r>
    </w:p>
    <w:p w14:paraId="400168A1" w14:textId="27348C0F" w:rsidR="00B75039" w:rsidRPr="006B02CB" w:rsidRDefault="00B75039" w:rsidP="00B75039">
      <w:pPr>
        <w:widowControl/>
        <w:spacing w:before="240" w:after="120"/>
        <w:ind w:left="431" w:hanging="301"/>
        <w:jc w:val="both"/>
        <w:rPr>
          <w:rFonts w:ascii="Times New Roman" w:eastAsia="新細明體" w:hAnsi="Times New Roman" w:cs="Times New Roman"/>
          <w:color w:val="000000"/>
          <w:kern w:val="0"/>
          <w:sz w:val="27"/>
          <w:szCs w:val="27"/>
        </w:rPr>
      </w:pPr>
      <w:r w:rsidRPr="006B02CB">
        <w:rPr>
          <w:rFonts w:ascii="Times New Roman" w:eastAsia="新細明體" w:hAnsi="Times New Roman" w:cs="Times New Roman"/>
          <w:color w:val="000000"/>
          <w:kern w:val="0"/>
          <w:szCs w:val="24"/>
        </w:rPr>
        <w:t>3. </w:t>
      </w:r>
      <w:r w:rsidRPr="006B02CB">
        <w:rPr>
          <w:rFonts w:ascii="Times New Roman" w:eastAsia="新細明體" w:hAnsi="Times New Roman" w:cs="Times New Roman"/>
          <w:color w:val="000000"/>
          <w:kern w:val="0"/>
          <w:szCs w:val="24"/>
        </w:rPr>
        <w:t>第二</w:t>
      </w:r>
      <w:r w:rsidR="001D51E5">
        <w:rPr>
          <w:rFonts w:ascii="Times New Roman" w:eastAsia="新細明體" w:hAnsi="Times New Roman" w:cs="Times New Roman" w:hint="eastAsia"/>
          <w:color w:val="000000"/>
          <w:kern w:val="0"/>
          <w:szCs w:val="24"/>
        </w:rPr>
        <w:t>位</w:t>
      </w:r>
      <w:r w:rsidR="00CC1751" w:rsidRPr="006B02CB">
        <w:rPr>
          <w:rFonts w:ascii="Times New Roman" w:eastAsia="新細明體" w:hAnsi="Times New Roman" w:cs="Times New Roman"/>
          <w:color w:val="000000"/>
          <w:kern w:val="0"/>
          <w:szCs w:val="24"/>
        </w:rPr>
        <w:t>原告</w:t>
      </w:r>
      <w:r w:rsidRPr="006B02CB">
        <w:rPr>
          <w:rFonts w:ascii="Times New Roman" w:eastAsia="新細明體" w:hAnsi="Times New Roman" w:cs="Times New Roman"/>
          <w:color w:val="000000"/>
          <w:kern w:val="0"/>
          <w:szCs w:val="24"/>
        </w:rPr>
        <w:t>  </w:t>
      </w:r>
    </w:p>
    <w:p w14:paraId="1117CB8C" w14:textId="03604B2F" w:rsidR="00B75039" w:rsidRPr="006B02CB" w:rsidRDefault="00B75039" w:rsidP="00DC2ECD">
      <w:pPr>
        <w:widowControl/>
        <w:ind w:firstLine="284"/>
        <w:jc w:val="both"/>
        <w:rPr>
          <w:rFonts w:ascii="Times New Roman" w:eastAsia="新細明體" w:hAnsi="Times New Roman" w:cs="Times New Roman"/>
          <w:color w:val="000000"/>
          <w:kern w:val="0"/>
          <w:szCs w:val="24"/>
        </w:rPr>
      </w:pPr>
      <w:r w:rsidRPr="00B75039">
        <w:rPr>
          <w:rFonts w:ascii="Times New Roman" w:eastAsia="新細明體" w:hAnsi="Times New Roman" w:cs="Times New Roman"/>
          <w:color w:val="000000"/>
          <w:kern w:val="0"/>
          <w:szCs w:val="24"/>
        </w:rPr>
        <w:t>第二位</w:t>
      </w:r>
      <w:r w:rsidR="00CC1751">
        <w:rPr>
          <w:rFonts w:ascii="Times New Roman" w:eastAsia="新細明體" w:hAnsi="Times New Roman" w:cs="Times New Roman"/>
          <w:color w:val="000000"/>
          <w:kern w:val="0"/>
          <w:szCs w:val="24"/>
        </w:rPr>
        <w:t>原告</w:t>
      </w:r>
      <w:r w:rsidR="00C26BC9">
        <w:rPr>
          <w:rFonts w:ascii="Times New Roman" w:eastAsia="新細明體" w:hAnsi="Times New Roman" w:cs="Times New Roman" w:hint="eastAsia"/>
          <w:color w:val="000000"/>
          <w:kern w:val="0"/>
          <w:szCs w:val="24"/>
        </w:rPr>
        <w:t>訴</w:t>
      </w:r>
      <w:r w:rsidRPr="00B75039">
        <w:rPr>
          <w:rFonts w:ascii="Times New Roman" w:eastAsia="新細明體" w:hAnsi="Times New Roman" w:cs="Times New Roman"/>
          <w:color w:val="000000"/>
          <w:kern w:val="0"/>
          <w:szCs w:val="24"/>
        </w:rPr>
        <w:t>稱，</w:t>
      </w:r>
      <w:r w:rsidR="006B02CB">
        <w:rPr>
          <w:rFonts w:ascii="Times New Roman" w:eastAsia="新細明體" w:hAnsi="Times New Roman" w:cs="Times New Roman" w:hint="eastAsia"/>
          <w:color w:val="000000"/>
          <w:kern w:val="0"/>
          <w:szCs w:val="24"/>
        </w:rPr>
        <w:t>佩戴他人可見的</w:t>
      </w:r>
      <w:r w:rsidRPr="00B75039">
        <w:rPr>
          <w:rFonts w:ascii="Times New Roman" w:eastAsia="新細明體" w:hAnsi="Times New Roman" w:cs="Times New Roman"/>
          <w:color w:val="000000"/>
          <w:kern w:val="0"/>
          <w:szCs w:val="24"/>
        </w:rPr>
        <w:t>十字架或耶穌受難像</w:t>
      </w:r>
      <w:r w:rsidR="006B02CB">
        <w:rPr>
          <w:rFonts w:ascii="Times New Roman" w:eastAsia="新細明體" w:hAnsi="Times New Roman" w:cs="Times New Roman" w:hint="eastAsia"/>
          <w:color w:val="000000"/>
          <w:kern w:val="0"/>
          <w:szCs w:val="24"/>
        </w:rPr>
        <w:t>，</w:t>
      </w:r>
      <w:r w:rsidRPr="00B75039">
        <w:rPr>
          <w:rFonts w:ascii="Times New Roman" w:eastAsia="新細明體" w:hAnsi="Times New Roman" w:cs="Times New Roman"/>
          <w:color w:val="000000"/>
          <w:kern w:val="0"/>
          <w:szCs w:val="24"/>
        </w:rPr>
        <w:t>顯然是普遍公認</w:t>
      </w:r>
      <w:r w:rsidR="00063286">
        <w:rPr>
          <w:rFonts w:ascii="Times New Roman" w:eastAsia="新細明體" w:hAnsi="Times New Roman" w:cs="Times New Roman" w:hint="eastAsia"/>
          <w:color w:val="000000"/>
          <w:kern w:val="0"/>
          <w:szCs w:val="24"/>
        </w:rPr>
        <w:t>實踐</w:t>
      </w:r>
      <w:r w:rsidRPr="00B75039">
        <w:rPr>
          <w:rFonts w:ascii="Times New Roman" w:eastAsia="新細明體" w:hAnsi="Times New Roman" w:cs="Times New Roman"/>
          <w:color w:val="000000"/>
          <w:kern w:val="0"/>
          <w:szCs w:val="24"/>
        </w:rPr>
        <w:t>基督</w:t>
      </w:r>
      <w:r w:rsidR="00063286">
        <w:rPr>
          <w:rFonts w:ascii="Times New Roman" w:eastAsia="新細明體" w:hAnsi="Times New Roman" w:cs="Times New Roman" w:hint="eastAsia"/>
          <w:color w:val="000000"/>
          <w:kern w:val="0"/>
          <w:szCs w:val="24"/>
        </w:rPr>
        <w:t>宗教</w:t>
      </w:r>
      <w:r w:rsidR="00DC2ECD">
        <w:rPr>
          <w:rFonts w:ascii="Times New Roman" w:eastAsia="新細明體" w:hAnsi="Times New Roman" w:cs="Times New Roman" w:hint="eastAsia"/>
          <w:color w:val="000000"/>
          <w:kern w:val="0"/>
          <w:szCs w:val="24"/>
        </w:rPr>
        <w:t>的一種形式</w:t>
      </w:r>
      <w:r w:rsidRPr="00B75039">
        <w:rPr>
          <w:rFonts w:ascii="Times New Roman" w:eastAsia="新細明體" w:hAnsi="Times New Roman" w:cs="Times New Roman"/>
          <w:color w:val="000000"/>
          <w:kern w:val="0"/>
          <w:szCs w:val="24"/>
        </w:rPr>
        <w:t>。</w:t>
      </w:r>
      <w:r w:rsidR="00426576">
        <w:rPr>
          <w:rFonts w:ascii="Times New Roman" w:eastAsia="新細明體" w:hAnsi="Times New Roman" w:cs="Times New Roman" w:hint="eastAsia"/>
          <w:color w:val="000000"/>
          <w:kern w:val="0"/>
          <w:szCs w:val="24"/>
        </w:rPr>
        <w:t>若</w:t>
      </w:r>
      <w:r w:rsidRPr="00B75039">
        <w:rPr>
          <w:rFonts w:ascii="Times New Roman" w:eastAsia="新細明體" w:hAnsi="Times New Roman" w:cs="Times New Roman"/>
          <w:color w:val="000000"/>
          <w:kern w:val="0"/>
          <w:szCs w:val="24"/>
        </w:rPr>
        <w:t>認為</w:t>
      </w:r>
      <w:r w:rsidR="00426576">
        <w:rPr>
          <w:rFonts w:ascii="Times New Roman" w:eastAsia="新細明體" w:hAnsi="Times New Roman" w:cs="Times New Roman" w:hint="eastAsia"/>
          <w:color w:val="000000"/>
          <w:kern w:val="0"/>
          <w:szCs w:val="24"/>
        </w:rPr>
        <w:t>僅有</w:t>
      </w:r>
      <w:r w:rsidRPr="00B75039">
        <w:rPr>
          <w:rFonts w:ascii="Times New Roman" w:eastAsia="新細明體" w:hAnsi="Times New Roman" w:cs="Times New Roman"/>
          <w:color w:val="000000"/>
          <w:kern w:val="0"/>
          <w:szCs w:val="24"/>
        </w:rPr>
        <w:t>強制性</w:t>
      </w:r>
      <w:r w:rsidR="00426576">
        <w:rPr>
          <w:rFonts w:ascii="Times New Roman" w:eastAsia="新細明體" w:hAnsi="Times New Roman" w:cs="Times New Roman" w:hint="eastAsia"/>
          <w:color w:val="000000"/>
          <w:kern w:val="0"/>
          <w:szCs w:val="24"/>
        </w:rPr>
        <w:t>之</w:t>
      </w:r>
      <w:r w:rsidRPr="00B75039">
        <w:rPr>
          <w:rFonts w:ascii="Times New Roman" w:eastAsia="新細明體" w:hAnsi="Times New Roman" w:cs="Times New Roman"/>
          <w:color w:val="000000"/>
          <w:kern w:val="0"/>
          <w:szCs w:val="24"/>
        </w:rPr>
        <w:t>宗教</w:t>
      </w:r>
      <w:r w:rsidR="00426576">
        <w:rPr>
          <w:rFonts w:ascii="Times New Roman" w:eastAsia="新細明體" w:hAnsi="Times New Roman" w:cs="Times New Roman" w:hint="eastAsia"/>
          <w:color w:val="000000"/>
          <w:kern w:val="0"/>
          <w:szCs w:val="24"/>
        </w:rPr>
        <w:t>實踐，方</w:t>
      </w:r>
      <w:r w:rsidRPr="00B75039">
        <w:rPr>
          <w:rFonts w:ascii="Times New Roman" w:eastAsia="新細明體" w:hAnsi="Times New Roman" w:cs="Times New Roman"/>
          <w:color w:val="000000"/>
          <w:kern w:val="0"/>
          <w:szCs w:val="24"/>
        </w:rPr>
        <w:t>屬於第</w:t>
      </w:r>
      <w:r w:rsidRPr="00B75039">
        <w:rPr>
          <w:rFonts w:ascii="Times New Roman" w:eastAsia="新細明體" w:hAnsi="Times New Roman" w:cs="Times New Roman"/>
          <w:color w:val="000000"/>
          <w:kern w:val="0"/>
          <w:szCs w:val="24"/>
        </w:rPr>
        <w:t>9</w:t>
      </w:r>
      <w:r w:rsidRPr="00B75039">
        <w:rPr>
          <w:rFonts w:ascii="Times New Roman" w:eastAsia="新細明體" w:hAnsi="Times New Roman" w:cs="Times New Roman"/>
          <w:color w:val="000000"/>
          <w:kern w:val="0"/>
          <w:szCs w:val="24"/>
        </w:rPr>
        <w:t>條</w:t>
      </w:r>
      <w:r w:rsidR="00426576">
        <w:rPr>
          <w:rFonts w:ascii="Times New Roman" w:eastAsia="新細明體" w:hAnsi="Times New Roman" w:cs="Times New Roman" w:hint="eastAsia"/>
          <w:color w:val="000000"/>
          <w:kern w:val="0"/>
          <w:szCs w:val="24"/>
        </w:rPr>
        <w:t>保護之範</w:t>
      </w:r>
      <w:r w:rsidR="00426576">
        <w:rPr>
          <w:rFonts w:ascii="Times New Roman" w:eastAsia="新細明體" w:hAnsi="Times New Roman" w:cs="Times New Roman" w:hint="eastAsia"/>
          <w:color w:val="000000"/>
          <w:kern w:val="0"/>
          <w:szCs w:val="24"/>
        </w:rPr>
        <w:lastRenderedPageBreak/>
        <w:t>圍</w:t>
      </w:r>
      <w:r w:rsidRPr="00B75039">
        <w:rPr>
          <w:rFonts w:ascii="Times New Roman" w:eastAsia="新細明體" w:hAnsi="Times New Roman" w:cs="Times New Roman"/>
          <w:color w:val="000000"/>
          <w:kern w:val="0"/>
          <w:szCs w:val="24"/>
        </w:rPr>
        <w:t>，</w:t>
      </w:r>
      <w:r w:rsidR="00426576">
        <w:rPr>
          <w:rFonts w:ascii="Times New Roman" w:eastAsia="新細明體" w:hAnsi="Times New Roman" w:cs="Times New Roman" w:hint="eastAsia"/>
          <w:color w:val="000000"/>
          <w:kern w:val="0"/>
          <w:szCs w:val="24"/>
        </w:rPr>
        <w:t>則會對於</w:t>
      </w:r>
      <w:r w:rsidR="00E9260E">
        <w:rPr>
          <w:rFonts w:ascii="Times New Roman" w:eastAsia="新細明體" w:hAnsi="Times New Roman" w:cs="Times New Roman" w:hint="eastAsia"/>
          <w:color w:val="000000"/>
          <w:kern w:val="0"/>
          <w:szCs w:val="24"/>
        </w:rPr>
        <w:t>含有明確規則要求教友遵守的宗教，給予較高的保護，而</w:t>
      </w:r>
      <w:r w:rsidRPr="00B75039">
        <w:rPr>
          <w:rFonts w:ascii="Times New Roman" w:eastAsia="新細明體" w:hAnsi="Times New Roman" w:cs="Times New Roman"/>
          <w:color w:val="000000"/>
          <w:kern w:val="0"/>
          <w:szCs w:val="24"/>
        </w:rPr>
        <w:t>對沒有類似規則的宗教</w:t>
      </w:r>
      <w:r w:rsidR="00E9260E">
        <w:rPr>
          <w:rFonts w:ascii="Times New Roman" w:eastAsia="新細明體" w:hAnsi="Times New Roman" w:cs="Times New Roman" w:hint="eastAsia"/>
          <w:color w:val="000000"/>
          <w:kern w:val="0"/>
          <w:szCs w:val="24"/>
        </w:rPr>
        <w:t>，給予較低的保護，</w:t>
      </w:r>
      <w:r w:rsidRPr="00B75039">
        <w:rPr>
          <w:rFonts w:ascii="Times New Roman" w:eastAsia="新細明體" w:hAnsi="Times New Roman" w:cs="Times New Roman"/>
          <w:color w:val="000000"/>
          <w:kern w:val="0"/>
          <w:szCs w:val="24"/>
        </w:rPr>
        <w:t>例如基督</w:t>
      </w:r>
      <w:r w:rsidR="00E9260E">
        <w:rPr>
          <w:rFonts w:ascii="Times New Roman" w:eastAsia="新細明體" w:hAnsi="Times New Roman" w:cs="Times New Roman" w:hint="eastAsia"/>
          <w:color w:val="000000"/>
          <w:kern w:val="0"/>
          <w:szCs w:val="24"/>
        </w:rPr>
        <w:t>宗</w:t>
      </w:r>
      <w:r w:rsidRPr="00B75039">
        <w:rPr>
          <w:rFonts w:ascii="Times New Roman" w:eastAsia="新細明體" w:hAnsi="Times New Roman" w:cs="Times New Roman"/>
          <w:color w:val="000000"/>
          <w:kern w:val="0"/>
          <w:szCs w:val="24"/>
        </w:rPr>
        <w:t>教。</w:t>
      </w:r>
      <w:r w:rsidRPr="00B75039">
        <w:rPr>
          <w:rFonts w:ascii="Times New Roman" w:eastAsia="新細明體" w:hAnsi="Times New Roman" w:cs="Times New Roman"/>
          <w:color w:val="000000"/>
          <w:kern w:val="0"/>
          <w:szCs w:val="24"/>
        </w:rPr>
        <w:t>  </w:t>
      </w:r>
    </w:p>
    <w:p w14:paraId="68750560" w14:textId="55E4B344" w:rsidR="00B75039" w:rsidRPr="00B75039" w:rsidRDefault="00B75039" w:rsidP="00B75039">
      <w:pPr>
        <w:widowControl/>
        <w:ind w:firstLine="284"/>
        <w:jc w:val="both"/>
        <w:rPr>
          <w:rFonts w:ascii="Times New Roman" w:eastAsia="新細明體" w:hAnsi="Times New Roman" w:cs="Times New Roman"/>
          <w:color w:val="000000"/>
          <w:kern w:val="0"/>
          <w:sz w:val="27"/>
          <w:szCs w:val="27"/>
        </w:rPr>
      </w:pPr>
      <w:r w:rsidRPr="00B75039">
        <w:rPr>
          <w:rFonts w:ascii="Times New Roman" w:eastAsia="新細明體" w:hAnsi="Times New Roman" w:cs="Times New Roman"/>
          <w:color w:val="000000"/>
          <w:kern w:val="0"/>
          <w:szCs w:val="24"/>
        </w:rPr>
        <w:t>第二</w:t>
      </w:r>
      <w:r w:rsidR="00BD1CC0">
        <w:rPr>
          <w:rFonts w:ascii="Times New Roman" w:eastAsia="新細明體" w:hAnsi="Times New Roman" w:cs="Times New Roman" w:hint="eastAsia"/>
          <w:color w:val="000000"/>
          <w:kern w:val="0"/>
          <w:szCs w:val="24"/>
        </w:rPr>
        <w:t>位</w:t>
      </w:r>
      <w:r w:rsidR="00CC1751">
        <w:rPr>
          <w:rFonts w:ascii="Times New Roman" w:eastAsia="新細明體" w:hAnsi="Times New Roman" w:cs="Times New Roman"/>
          <w:color w:val="000000"/>
          <w:kern w:val="0"/>
          <w:szCs w:val="24"/>
        </w:rPr>
        <w:t>原告</w:t>
      </w:r>
      <w:r w:rsidR="00BD1CC0">
        <w:rPr>
          <w:rFonts w:ascii="Times New Roman" w:eastAsia="新細明體" w:hAnsi="Times New Roman" w:cs="Times New Roman" w:hint="eastAsia"/>
          <w:color w:val="000000"/>
          <w:kern w:val="0"/>
          <w:szCs w:val="24"/>
        </w:rPr>
        <w:t>主張</w:t>
      </w:r>
      <w:r w:rsidRPr="00B75039">
        <w:rPr>
          <w:rFonts w:ascii="Times New Roman" w:eastAsia="新細明體" w:hAnsi="Times New Roman" w:cs="Times New Roman"/>
          <w:color w:val="000000"/>
          <w:kern w:val="0"/>
          <w:szCs w:val="24"/>
        </w:rPr>
        <w:t>，</w:t>
      </w:r>
      <w:r w:rsidR="005C0776">
        <w:rPr>
          <w:rFonts w:ascii="Times New Roman" w:eastAsia="新細明體" w:hAnsi="Times New Roman" w:cs="Times New Roman" w:hint="eastAsia"/>
          <w:color w:val="000000"/>
          <w:kern w:val="0"/>
          <w:szCs w:val="24"/>
        </w:rPr>
        <w:t>醫院要求他取下十字架，不能</w:t>
      </w:r>
      <w:r w:rsidR="00D541A0">
        <w:rPr>
          <w:rFonts w:ascii="Times New Roman" w:eastAsia="新細明體" w:hAnsi="Times New Roman" w:cs="Times New Roman" w:hint="eastAsia"/>
          <w:color w:val="000000"/>
          <w:kern w:val="0"/>
          <w:szCs w:val="24"/>
        </w:rPr>
        <w:t>依</w:t>
      </w:r>
      <w:r w:rsidR="005C0776">
        <w:rPr>
          <w:rFonts w:ascii="Times New Roman" w:eastAsia="新細明體" w:hAnsi="Times New Roman" w:cs="Times New Roman" w:hint="eastAsia"/>
          <w:color w:val="000000"/>
          <w:kern w:val="0"/>
          <w:szCs w:val="24"/>
        </w:rPr>
        <w:t>公約</w:t>
      </w:r>
      <w:r w:rsidRPr="00B75039">
        <w:rPr>
          <w:rFonts w:ascii="Times New Roman" w:eastAsia="新細明體" w:hAnsi="Times New Roman" w:cs="Times New Roman"/>
          <w:color w:val="000000"/>
          <w:kern w:val="0"/>
          <w:szCs w:val="24"/>
        </w:rPr>
        <w:t>第</w:t>
      </w:r>
      <w:r w:rsidRPr="00B75039">
        <w:rPr>
          <w:rFonts w:ascii="Times New Roman" w:eastAsia="新細明體" w:hAnsi="Times New Roman" w:cs="Times New Roman"/>
          <w:color w:val="000000"/>
          <w:kern w:val="0"/>
          <w:szCs w:val="24"/>
        </w:rPr>
        <w:t>9</w:t>
      </w:r>
      <w:r w:rsidRPr="00B75039">
        <w:rPr>
          <w:rFonts w:ascii="Times New Roman" w:eastAsia="新細明體" w:hAnsi="Times New Roman" w:cs="Times New Roman"/>
          <w:color w:val="000000"/>
          <w:kern w:val="0"/>
          <w:szCs w:val="24"/>
        </w:rPr>
        <w:t>條</w:t>
      </w:r>
      <w:r w:rsidR="002D4A02">
        <w:rPr>
          <w:rFonts w:ascii="Times New Roman" w:eastAsia="新細明體" w:hAnsi="Times New Roman" w:cs="Times New Roman" w:hint="eastAsia"/>
          <w:color w:val="000000"/>
          <w:kern w:val="0"/>
          <w:szCs w:val="24"/>
        </w:rPr>
        <w:t>第</w:t>
      </w:r>
      <w:r w:rsidRPr="00B75039">
        <w:rPr>
          <w:rFonts w:ascii="Times New Roman" w:eastAsia="新細明體" w:hAnsi="Times New Roman" w:cs="Times New Roman"/>
          <w:color w:val="000000"/>
          <w:kern w:val="0"/>
          <w:szCs w:val="24"/>
        </w:rPr>
        <w:t>2</w:t>
      </w:r>
      <w:r w:rsidR="002D4A02">
        <w:rPr>
          <w:rFonts w:ascii="Times New Roman" w:eastAsia="新細明體" w:hAnsi="Times New Roman" w:cs="Times New Roman" w:hint="eastAsia"/>
          <w:color w:val="000000"/>
          <w:kern w:val="0"/>
          <w:szCs w:val="24"/>
        </w:rPr>
        <w:t>項之規定正當化。</w:t>
      </w:r>
      <w:r w:rsidRPr="00B75039">
        <w:rPr>
          <w:rFonts w:ascii="Times New Roman" w:eastAsia="新細明體" w:hAnsi="Times New Roman" w:cs="Times New Roman"/>
          <w:color w:val="000000"/>
          <w:kern w:val="0"/>
          <w:szCs w:val="24"/>
        </w:rPr>
        <w:t>雖然</w:t>
      </w:r>
      <w:r w:rsidR="00794513">
        <w:rPr>
          <w:rFonts w:ascii="Times New Roman" w:eastAsia="新細明體" w:hAnsi="Times New Roman" w:cs="Times New Roman" w:hint="eastAsia"/>
          <w:color w:val="000000"/>
          <w:kern w:val="0"/>
          <w:szCs w:val="24"/>
        </w:rPr>
        <w:t>該限制之目的，據稱</w:t>
      </w:r>
      <w:r w:rsidRPr="00B75039">
        <w:rPr>
          <w:rFonts w:ascii="Times New Roman" w:eastAsia="新細明體" w:hAnsi="Times New Roman" w:cs="Times New Roman"/>
          <w:color w:val="000000"/>
          <w:kern w:val="0"/>
          <w:szCs w:val="24"/>
        </w:rPr>
        <w:t>是</w:t>
      </w:r>
      <w:r w:rsidR="00DF1C38">
        <w:rPr>
          <w:rFonts w:ascii="Times New Roman" w:eastAsia="新細明體" w:hAnsi="Times New Roman" w:cs="Times New Roman" w:hint="eastAsia"/>
          <w:color w:val="000000"/>
          <w:kern w:val="0"/>
          <w:szCs w:val="24"/>
        </w:rPr>
        <w:t>降低</w:t>
      </w:r>
      <w:r w:rsidR="00E21233" w:rsidRPr="00B75039">
        <w:rPr>
          <w:rFonts w:ascii="Times New Roman" w:eastAsia="新細明體" w:hAnsi="Times New Roman" w:cs="Times New Roman"/>
          <w:color w:val="000000"/>
          <w:kern w:val="0"/>
          <w:szCs w:val="24"/>
        </w:rPr>
        <w:t>與老</w:t>
      </w:r>
      <w:r w:rsidR="00E21233">
        <w:rPr>
          <w:rFonts w:ascii="Times New Roman" w:eastAsia="新細明體" w:hAnsi="Times New Roman" w:cs="Times New Roman" w:hint="eastAsia"/>
          <w:color w:val="000000"/>
          <w:kern w:val="0"/>
          <w:szCs w:val="24"/>
        </w:rPr>
        <w:t>年病人</w:t>
      </w:r>
      <w:r w:rsidR="00E21233" w:rsidRPr="00B75039">
        <w:rPr>
          <w:rFonts w:ascii="Times New Roman" w:eastAsia="新細明體" w:hAnsi="Times New Roman" w:cs="Times New Roman"/>
          <w:color w:val="000000"/>
          <w:kern w:val="0"/>
          <w:szCs w:val="24"/>
        </w:rPr>
        <w:t>工作時</w:t>
      </w:r>
      <w:r w:rsidRPr="00B75039">
        <w:rPr>
          <w:rFonts w:ascii="Times New Roman" w:eastAsia="新細明體" w:hAnsi="Times New Roman" w:cs="Times New Roman"/>
          <w:color w:val="000000"/>
          <w:kern w:val="0"/>
          <w:szCs w:val="24"/>
        </w:rPr>
        <w:t>受傷的風險</w:t>
      </w:r>
      <w:r w:rsidR="00DF1C38">
        <w:rPr>
          <w:rFonts w:ascii="Times New Roman" w:eastAsia="新細明體" w:hAnsi="Times New Roman" w:cs="Times New Roman" w:hint="eastAsia"/>
          <w:color w:val="000000"/>
          <w:kern w:val="0"/>
          <w:szCs w:val="24"/>
        </w:rPr>
        <w:t>，但</w:t>
      </w:r>
      <w:r w:rsidR="00E21233">
        <w:rPr>
          <w:rFonts w:ascii="Times New Roman" w:eastAsia="新細明體" w:hAnsi="Times New Roman" w:cs="Times New Roman" w:hint="eastAsia"/>
          <w:color w:val="000000"/>
          <w:kern w:val="0"/>
          <w:szCs w:val="24"/>
        </w:rPr>
        <w:t>並未</w:t>
      </w:r>
      <w:r w:rsidR="005C0776">
        <w:rPr>
          <w:rFonts w:ascii="Times New Roman" w:eastAsia="新細明體" w:hAnsi="Times New Roman" w:cs="Times New Roman" w:hint="eastAsia"/>
          <w:color w:val="000000"/>
          <w:kern w:val="0"/>
          <w:szCs w:val="24"/>
        </w:rPr>
        <w:t>無</w:t>
      </w:r>
      <w:r w:rsidR="00E21233">
        <w:rPr>
          <w:rFonts w:ascii="Times New Roman" w:eastAsia="新細明體" w:hAnsi="Times New Roman" w:cs="Times New Roman" w:hint="eastAsia"/>
          <w:color w:val="000000"/>
          <w:kern w:val="0"/>
          <w:szCs w:val="24"/>
        </w:rPr>
        <w:t>證據</w:t>
      </w:r>
      <w:r w:rsidRPr="00B75039">
        <w:rPr>
          <w:rFonts w:ascii="Times New Roman" w:eastAsia="新細明體" w:hAnsi="Times New Roman" w:cs="Times New Roman"/>
          <w:color w:val="000000"/>
          <w:kern w:val="0"/>
          <w:szCs w:val="24"/>
        </w:rPr>
        <w:t>證明</w:t>
      </w:r>
      <w:r w:rsidR="00E21233">
        <w:rPr>
          <w:rFonts w:ascii="Times New Roman" w:eastAsia="新細明體" w:hAnsi="Times New Roman" w:cs="Times New Roman" w:hint="eastAsia"/>
          <w:color w:val="000000"/>
          <w:kern w:val="0"/>
          <w:szCs w:val="24"/>
        </w:rPr>
        <w:t>佩戴</w:t>
      </w:r>
      <w:r w:rsidRPr="00B75039">
        <w:rPr>
          <w:rFonts w:ascii="Times New Roman" w:eastAsia="新細明體" w:hAnsi="Times New Roman" w:cs="Times New Roman"/>
          <w:color w:val="000000"/>
          <w:kern w:val="0"/>
          <w:szCs w:val="24"/>
        </w:rPr>
        <w:t>十字架</w:t>
      </w:r>
      <w:r w:rsidR="00E21233">
        <w:rPr>
          <w:rFonts w:ascii="Times New Roman" w:eastAsia="新細明體" w:hAnsi="Times New Roman" w:cs="Times New Roman" w:hint="eastAsia"/>
          <w:color w:val="000000"/>
          <w:kern w:val="0"/>
          <w:szCs w:val="24"/>
        </w:rPr>
        <w:t>會</w:t>
      </w:r>
      <w:r w:rsidRPr="00B75039">
        <w:rPr>
          <w:rFonts w:ascii="Times New Roman" w:eastAsia="新細明體" w:hAnsi="Times New Roman" w:cs="Times New Roman"/>
          <w:color w:val="000000"/>
          <w:kern w:val="0"/>
          <w:szCs w:val="24"/>
        </w:rPr>
        <w:t>造成健康和安全</w:t>
      </w:r>
      <w:r w:rsidR="00E21233">
        <w:rPr>
          <w:rFonts w:ascii="Times New Roman" w:eastAsia="新細明體" w:hAnsi="Times New Roman" w:cs="Times New Roman" w:hint="eastAsia"/>
          <w:color w:val="000000"/>
          <w:kern w:val="0"/>
          <w:szCs w:val="24"/>
        </w:rPr>
        <w:t>上的問題</w:t>
      </w:r>
      <w:r w:rsidRPr="00B75039">
        <w:rPr>
          <w:rFonts w:ascii="Times New Roman" w:eastAsia="新細明體" w:hAnsi="Times New Roman" w:cs="Times New Roman"/>
          <w:color w:val="000000"/>
          <w:kern w:val="0"/>
          <w:szCs w:val="24"/>
        </w:rPr>
        <w:t>。</w:t>
      </w:r>
      <w:r w:rsidRPr="00B75039">
        <w:rPr>
          <w:rFonts w:ascii="Times New Roman" w:eastAsia="新細明體" w:hAnsi="Times New Roman" w:cs="Times New Roman"/>
          <w:color w:val="000000"/>
          <w:kern w:val="0"/>
          <w:szCs w:val="24"/>
        </w:rPr>
        <w:t>  </w:t>
      </w:r>
    </w:p>
    <w:p w14:paraId="6C5C302E" w14:textId="3ECC764A" w:rsidR="00B75039" w:rsidRPr="00A35B39" w:rsidRDefault="00B75039" w:rsidP="00B75039">
      <w:pPr>
        <w:widowControl/>
        <w:spacing w:before="240" w:after="120"/>
        <w:ind w:left="431" w:hanging="301"/>
        <w:jc w:val="both"/>
        <w:rPr>
          <w:rFonts w:ascii="Times New Roman" w:eastAsia="新細明體" w:hAnsi="Times New Roman" w:cs="Times New Roman"/>
          <w:color w:val="000000"/>
          <w:kern w:val="0"/>
          <w:sz w:val="27"/>
          <w:szCs w:val="27"/>
        </w:rPr>
      </w:pPr>
      <w:r w:rsidRPr="00A35B39">
        <w:rPr>
          <w:rFonts w:ascii="Times New Roman" w:eastAsia="新細明體" w:hAnsi="Times New Roman" w:cs="Times New Roman"/>
          <w:color w:val="000000"/>
          <w:kern w:val="0"/>
          <w:szCs w:val="24"/>
        </w:rPr>
        <w:t>4. </w:t>
      </w:r>
      <w:r w:rsidRPr="00A35B39">
        <w:rPr>
          <w:rFonts w:ascii="Times New Roman" w:eastAsia="新細明體" w:hAnsi="Times New Roman" w:cs="Times New Roman"/>
          <w:color w:val="000000"/>
          <w:kern w:val="0"/>
          <w:szCs w:val="24"/>
        </w:rPr>
        <w:t>第三</w:t>
      </w:r>
      <w:r w:rsidR="00A35B39">
        <w:rPr>
          <w:rFonts w:ascii="Times New Roman" w:eastAsia="新細明體" w:hAnsi="Times New Roman" w:cs="Times New Roman" w:hint="eastAsia"/>
          <w:color w:val="000000"/>
          <w:kern w:val="0"/>
          <w:szCs w:val="24"/>
        </w:rPr>
        <w:t>位</w:t>
      </w:r>
      <w:r w:rsidR="00CC1751" w:rsidRPr="00A35B39">
        <w:rPr>
          <w:rFonts w:ascii="Times New Roman" w:eastAsia="新細明體" w:hAnsi="Times New Roman" w:cs="Times New Roman"/>
          <w:color w:val="000000"/>
          <w:kern w:val="0"/>
          <w:szCs w:val="24"/>
        </w:rPr>
        <w:t>原告</w:t>
      </w:r>
      <w:r w:rsidRPr="00A35B39">
        <w:rPr>
          <w:rFonts w:ascii="Times New Roman" w:eastAsia="新細明體" w:hAnsi="Times New Roman" w:cs="Times New Roman"/>
          <w:color w:val="000000"/>
          <w:kern w:val="0"/>
          <w:szCs w:val="24"/>
        </w:rPr>
        <w:t>  </w:t>
      </w:r>
    </w:p>
    <w:p w14:paraId="0D364235" w14:textId="77777777" w:rsidR="000869DB" w:rsidRDefault="00B75039" w:rsidP="000869DB">
      <w:pPr>
        <w:widowControl/>
        <w:ind w:firstLine="284"/>
        <w:jc w:val="both"/>
        <w:rPr>
          <w:rFonts w:eastAsia="新細明體"/>
          <w:color w:val="000000"/>
          <w:szCs w:val="24"/>
        </w:rPr>
      </w:pPr>
      <w:r w:rsidRPr="00B75039">
        <w:rPr>
          <w:rFonts w:ascii="Times New Roman" w:eastAsia="新細明體" w:hAnsi="Times New Roman" w:cs="Times New Roman"/>
          <w:color w:val="000000"/>
          <w:kern w:val="0"/>
          <w:szCs w:val="24"/>
        </w:rPr>
        <w:t>第三</w:t>
      </w:r>
      <w:r w:rsidR="00E07843">
        <w:rPr>
          <w:rFonts w:ascii="Times New Roman" w:eastAsia="新細明體" w:hAnsi="Times New Roman" w:cs="Times New Roman" w:hint="eastAsia"/>
          <w:color w:val="000000"/>
          <w:kern w:val="0"/>
          <w:szCs w:val="24"/>
        </w:rPr>
        <w:t>位</w:t>
      </w:r>
      <w:r w:rsidR="00CC1751">
        <w:rPr>
          <w:rFonts w:ascii="Times New Roman" w:eastAsia="新細明體" w:hAnsi="Times New Roman" w:cs="Times New Roman"/>
          <w:color w:val="000000"/>
          <w:kern w:val="0"/>
          <w:szCs w:val="24"/>
        </w:rPr>
        <w:t>原告</w:t>
      </w:r>
      <w:r w:rsidRPr="00B75039">
        <w:rPr>
          <w:rFonts w:ascii="Times New Roman" w:eastAsia="新細明體" w:hAnsi="Times New Roman" w:cs="Times New Roman"/>
          <w:color w:val="000000"/>
          <w:kern w:val="0"/>
          <w:szCs w:val="24"/>
        </w:rPr>
        <w:t>提出她</w:t>
      </w:r>
      <w:r w:rsidR="006C55E0">
        <w:rPr>
          <w:rFonts w:ascii="Times New Roman" w:eastAsia="新細明體" w:hAnsi="Times New Roman" w:cs="Times New Roman" w:hint="eastAsia"/>
          <w:color w:val="000000"/>
          <w:kern w:val="0"/>
          <w:szCs w:val="24"/>
        </w:rPr>
        <w:t>遭受處分之</w:t>
      </w:r>
      <w:r w:rsidRPr="00B75039">
        <w:rPr>
          <w:rFonts w:ascii="Times New Roman" w:eastAsia="新細明體" w:hAnsi="Times New Roman" w:cs="Times New Roman"/>
          <w:color w:val="000000"/>
          <w:kern w:val="0"/>
          <w:szCs w:val="24"/>
        </w:rPr>
        <w:t>行為，</w:t>
      </w:r>
      <w:r w:rsidR="006C55E0">
        <w:rPr>
          <w:rFonts w:ascii="Times New Roman" w:eastAsia="新細明體" w:hAnsi="Times New Roman" w:cs="Times New Roman" w:hint="eastAsia"/>
          <w:color w:val="000000"/>
          <w:kern w:val="0"/>
          <w:szCs w:val="24"/>
        </w:rPr>
        <w:t>乃其</w:t>
      </w:r>
      <w:r w:rsidR="00B172BB">
        <w:rPr>
          <w:rFonts w:ascii="Times New Roman" w:eastAsia="新細明體" w:hAnsi="Times New Roman" w:cs="Times New Roman" w:hint="eastAsia"/>
          <w:color w:val="000000"/>
          <w:kern w:val="0"/>
          <w:szCs w:val="24"/>
        </w:rPr>
        <w:t>宗教之表現</w:t>
      </w:r>
      <w:r w:rsidR="0029435C">
        <w:rPr>
          <w:rFonts w:ascii="Times New Roman" w:eastAsia="新細明體" w:hAnsi="Times New Roman" w:cs="Times New Roman" w:hint="eastAsia"/>
          <w:color w:val="000000"/>
          <w:kern w:val="0"/>
          <w:szCs w:val="24"/>
        </w:rPr>
        <w:t>，受第</w:t>
      </w:r>
      <w:r w:rsidR="0029435C">
        <w:rPr>
          <w:rFonts w:ascii="Times New Roman" w:eastAsia="新細明體" w:hAnsi="Times New Roman" w:cs="Times New Roman" w:hint="eastAsia"/>
          <w:color w:val="000000"/>
          <w:kern w:val="0"/>
          <w:szCs w:val="24"/>
        </w:rPr>
        <w:t>9</w:t>
      </w:r>
      <w:r w:rsidR="0029435C">
        <w:rPr>
          <w:rFonts w:ascii="Times New Roman" w:eastAsia="新細明體" w:hAnsi="Times New Roman" w:cs="Times New Roman" w:hint="eastAsia"/>
          <w:color w:val="000000"/>
          <w:kern w:val="0"/>
          <w:szCs w:val="24"/>
        </w:rPr>
        <w:t>條保護</w:t>
      </w:r>
      <w:r w:rsidR="00544E50">
        <w:rPr>
          <w:rFonts w:ascii="Times New Roman" w:eastAsia="新細明體" w:hAnsi="Times New Roman" w:cs="Times New Roman" w:hint="eastAsia"/>
          <w:color w:val="000000"/>
          <w:kern w:val="0"/>
          <w:szCs w:val="24"/>
        </w:rPr>
        <w:t>，</w:t>
      </w:r>
      <w:r w:rsidR="0029435C">
        <w:rPr>
          <w:rFonts w:ascii="Times New Roman" w:eastAsia="新細明體" w:hAnsi="Times New Roman" w:cs="Times New Roman" w:hint="eastAsia"/>
          <w:color w:val="000000"/>
          <w:kern w:val="0"/>
          <w:szCs w:val="24"/>
        </w:rPr>
        <w:t>但</w:t>
      </w:r>
      <w:r w:rsidRPr="00B75039">
        <w:rPr>
          <w:rFonts w:ascii="Times New Roman" w:eastAsia="新細明體" w:hAnsi="Times New Roman" w:cs="Times New Roman"/>
          <w:color w:val="000000"/>
          <w:kern w:val="0"/>
          <w:szCs w:val="24"/>
        </w:rPr>
        <w:t>由於未能</w:t>
      </w:r>
      <w:r w:rsidR="00B80982">
        <w:rPr>
          <w:rFonts w:ascii="Times New Roman" w:eastAsia="新細明體" w:hAnsi="Times New Roman" w:cs="Times New Roman" w:hint="eastAsia"/>
          <w:color w:val="000000"/>
          <w:kern w:val="0"/>
          <w:szCs w:val="24"/>
        </w:rPr>
        <w:t>區別</w:t>
      </w:r>
      <w:r w:rsidRPr="00B75039">
        <w:rPr>
          <w:rFonts w:ascii="Times New Roman" w:eastAsia="新細明體" w:hAnsi="Times New Roman" w:cs="Times New Roman"/>
          <w:color w:val="000000"/>
          <w:kern w:val="0"/>
          <w:szCs w:val="24"/>
        </w:rPr>
        <w:t>她與</w:t>
      </w:r>
      <w:r w:rsidR="00B80982">
        <w:rPr>
          <w:rFonts w:ascii="Times New Roman" w:eastAsia="新細明體" w:hAnsi="Times New Roman" w:cs="Times New Roman" w:hint="eastAsia"/>
          <w:color w:val="000000"/>
          <w:kern w:val="0"/>
          <w:szCs w:val="24"/>
        </w:rPr>
        <w:t>其他</w:t>
      </w:r>
      <w:r w:rsidR="002C7825">
        <w:rPr>
          <w:rFonts w:ascii="Times New Roman" w:eastAsia="新細明體" w:hAnsi="Times New Roman" w:cs="Times New Roman" w:hint="eastAsia"/>
          <w:color w:val="000000"/>
          <w:kern w:val="0"/>
          <w:szCs w:val="24"/>
        </w:rPr>
        <w:t>非</w:t>
      </w:r>
      <w:r w:rsidRPr="00B75039">
        <w:rPr>
          <w:rFonts w:ascii="Times New Roman" w:eastAsia="新細明體" w:hAnsi="Times New Roman" w:cs="Times New Roman"/>
          <w:color w:val="000000"/>
          <w:kern w:val="0"/>
          <w:szCs w:val="24"/>
        </w:rPr>
        <w:t>出於良心</w:t>
      </w:r>
      <w:r w:rsidR="002C7825">
        <w:rPr>
          <w:rFonts w:ascii="Times New Roman" w:eastAsia="新細明體" w:hAnsi="Times New Roman" w:cs="Times New Roman" w:hint="eastAsia"/>
          <w:color w:val="000000"/>
          <w:kern w:val="0"/>
          <w:szCs w:val="24"/>
        </w:rPr>
        <w:t>理由而拒絕</w:t>
      </w:r>
      <w:r w:rsidR="004A3DE1">
        <w:rPr>
          <w:rFonts w:ascii="Times New Roman" w:eastAsia="新細明體" w:hAnsi="Times New Roman" w:cs="Times New Roman" w:hint="eastAsia"/>
          <w:color w:val="000000"/>
          <w:kern w:val="0"/>
          <w:szCs w:val="24"/>
        </w:rPr>
        <w:t>民事</w:t>
      </w:r>
      <w:r w:rsidR="006B14E1">
        <w:rPr>
          <w:rFonts w:ascii="Times New Roman" w:eastAsia="新細明體" w:hAnsi="Times New Roman" w:cs="Times New Roman" w:hint="eastAsia"/>
          <w:color w:val="000000"/>
          <w:kern w:val="0"/>
          <w:szCs w:val="24"/>
        </w:rPr>
        <w:t>結合</w:t>
      </w:r>
      <w:r w:rsidR="00B80982">
        <w:rPr>
          <w:rFonts w:ascii="Times New Roman" w:eastAsia="新細明體" w:hAnsi="Times New Roman" w:cs="Times New Roman" w:hint="eastAsia"/>
          <w:color w:val="000000"/>
          <w:kern w:val="0"/>
          <w:szCs w:val="24"/>
        </w:rPr>
        <w:t>之登記</w:t>
      </w:r>
      <w:r w:rsidR="006B14E1">
        <w:rPr>
          <w:rFonts w:ascii="Times New Roman" w:eastAsia="新細明體" w:hAnsi="Times New Roman" w:cs="Times New Roman" w:hint="eastAsia"/>
          <w:color w:val="000000"/>
          <w:kern w:val="0"/>
          <w:szCs w:val="24"/>
        </w:rPr>
        <w:t>者</w:t>
      </w:r>
      <w:r w:rsidRPr="00B75039">
        <w:rPr>
          <w:rFonts w:ascii="Times New Roman" w:eastAsia="新細明體" w:hAnsi="Times New Roman" w:cs="Times New Roman"/>
          <w:color w:val="000000"/>
          <w:kern w:val="0"/>
          <w:szCs w:val="24"/>
        </w:rPr>
        <w:t>，地方</w:t>
      </w:r>
      <w:r w:rsidR="00B80982">
        <w:rPr>
          <w:rFonts w:ascii="Times New Roman" w:eastAsia="新細明體" w:hAnsi="Times New Roman" w:cs="Times New Roman" w:hint="eastAsia"/>
          <w:color w:val="000000"/>
          <w:kern w:val="0"/>
          <w:szCs w:val="24"/>
        </w:rPr>
        <w:t>主管機關</w:t>
      </w:r>
      <w:r w:rsidR="004368D2">
        <w:rPr>
          <w:rFonts w:ascii="Times New Roman" w:eastAsia="新細明體" w:hAnsi="Times New Roman" w:cs="Times New Roman" w:hint="eastAsia"/>
          <w:color w:val="000000"/>
          <w:kern w:val="0"/>
          <w:szCs w:val="24"/>
        </w:rPr>
        <w:t>間接</w:t>
      </w:r>
      <w:r w:rsidRPr="00B75039">
        <w:rPr>
          <w:rFonts w:ascii="Times New Roman" w:eastAsia="新細明體" w:hAnsi="Times New Roman" w:cs="Times New Roman"/>
          <w:color w:val="000000"/>
          <w:kern w:val="0"/>
          <w:szCs w:val="24"/>
        </w:rPr>
        <w:t>歧視了她</w:t>
      </w:r>
      <w:r w:rsidR="008364E3">
        <w:rPr>
          <w:rFonts w:ascii="Times New Roman" w:eastAsia="新細明體" w:hAnsi="Times New Roman" w:cs="Times New Roman" w:hint="eastAsia"/>
          <w:color w:val="000000"/>
          <w:kern w:val="0"/>
          <w:szCs w:val="24"/>
        </w:rPr>
        <w:t>，</w:t>
      </w:r>
      <w:r w:rsidR="000869DB">
        <w:rPr>
          <w:rFonts w:ascii="Times New Roman" w:eastAsia="新細明體" w:hAnsi="Times New Roman" w:cs="Times New Roman" w:hint="eastAsia"/>
          <w:color w:val="000000"/>
          <w:kern w:val="0"/>
          <w:szCs w:val="24"/>
        </w:rPr>
        <w:t>而</w:t>
      </w:r>
      <w:r w:rsidRPr="00B75039">
        <w:rPr>
          <w:rFonts w:ascii="Times New Roman" w:eastAsia="新細明體" w:hAnsi="Times New Roman" w:cs="Times New Roman"/>
          <w:color w:val="000000"/>
          <w:kern w:val="0"/>
          <w:szCs w:val="24"/>
        </w:rPr>
        <w:t> </w:t>
      </w:r>
      <w:r w:rsidRPr="00B75039">
        <w:rPr>
          <w:rFonts w:eastAsia="新細明體"/>
          <w:color w:val="000000"/>
          <w:szCs w:val="24"/>
        </w:rPr>
        <w:t>法院應要求</w:t>
      </w:r>
      <w:r w:rsidR="00990E88">
        <w:rPr>
          <w:rFonts w:eastAsia="新細明體" w:hint="eastAsia"/>
          <w:color w:val="000000"/>
          <w:szCs w:val="24"/>
        </w:rPr>
        <w:t>「</w:t>
      </w:r>
      <w:r w:rsidRPr="00B75039">
        <w:rPr>
          <w:rFonts w:eastAsia="新細明體"/>
          <w:color w:val="000000"/>
          <w:szCs w:val="24"/>
        </w:rPr>
        <w:t>非常重</w:t>
      </w:r>
      <w:r w:rsidR="00990E88">
        <w:rPr>
          <w:rFonts w:eastAsia="新細明體" w:hint="eastAsia"/>
          <w:color w:val="000000"/>
          <w:szCs w:val="24"/>
        </w:rPr>
        <w:t>大</w:t>
      </w:r>
      <w:r w:rsidRPr="00B75039">
        <w:rPr>
          <w:rFonts w:eastAsia="新細明體"/>
          <w:color w:val="000000"/>
          <w:szCs w:val="24"/>
        </w:rPr>
        <w:t>的理由</w:t>
      </w:r>
      <w:r w:rsidR="00990E88">
        <w:rPr>
          <w:rFonts w:eastAsia="新細明體" w:hint="eastAsia"/>
          <w:color w:val="000000"/>
          <w:szCs w:val="24"/>
        </w:rPr>
        <w:t>」</w:t>
      </w:r>
      <w:r w:rsidR="00990E88">
        <w:rPr>
          <w:rFonts w:eastAsia="新細明體" w:hint="eastAsia"/>
          <w:color w:val="000000"/>
          <w:szCs w:val="24"/>
        </w:rPr>
        <w:t>(</w:t>
      </w:r>
      <w:r w:rsidR="00990E88">
        <w:rPr>
          <w:rFonts w:eastAsia="新細明體"/>
          <w:color w:val="000000"/>
          <w:szCs w:val="24"/>
        </w:rPr>
        <w:t>“</w:t>
      </w:r>
      <w:r w:rsidR="00990E88">
        <w:rPr>
          <w:rFonts w:eastAsia="新細明體" w:hint="eastAsia"/>
          <w:color w:val="000000"/>
          <w:szCs w:val="24"/>
        </w:rPr>
        <w:t>v</w:t>
      </w:r>
      <w:r w:rsidR="00990E88">
        <w:rPr>
          <w:rFonts w:eastAsia="新細明體"/>
          <w:color w:val="000000"/>
          <w:szCs w:val="24"/>
        </w:rPr>
        <w:t>ery weighty reasons”)</w:t>
      </w:r>
      <w:r w:rsidR="00797D33">
        <w:rPr>
          <w:rFonts w:eastAsia="新細明體" w:hint="eastAsia"/>
          <w:color w:val="000000"/>
          <w:szCs w:val="24"/>
        </w:rPr>
        <w:t>始能</w:t>
      </w:r>
      <w:r w:rsidR="00A21DCD">
        <w:rPr>
          <w:rFonts w:eastAsia="新細明體" w:hint="eastAsia"/>
          <w:color w:val="000000"/>
          <w:szCs w:val="24"/>
        </w:rPr>
        <w:t>正當化</w:t>
      </w:r>
      <w:r w:rsidRPr="00B75039">
        <w:rPr>
          <w:rFonts w:eastAsia="新細明體"/>
          <w:color w:val="000000"/>
          <w:szCs w:val="24"/>
        </w:rPr>
        <w:t>基於宗教</w:t>
      </w:r>
      <w:r w:rsidR="00A21DCD">
        <w:rPr>
          <w:rFonts w:eastAsia="新細明體" w:hint="eastAsia"/>
          <w:color w:val="000000"/>
          <w:szCs w:val="24"/>
        </w:rPr>
        <w:t>之差別待遇</w:t>
      </w:r>
      <w:r w:rsidRPr="00B75039">
        <w:rPr>
          <w:rFonts w:eastAsia="新細明體"/>
          <w:color w:val="000000"/>
          <w:szCs w:val="24"/>
        </w:rPr>
        <w:t>。</w:t>
      </w:r>
    </w:p>
    <w:p w14:paraId="2DAB5531" w14:textId="468591C6" w:rsidR="00B75039" w:rsidRPr="0029435C" w:rsidRDefault="000869DB" w:rsidP="000869DB">
      <w:pPr>
        <w:widowControl/>
        <w:ind w:firstLine="284"/>
        <w:jc w:val="both"/>
        <w:rPr>
          <w:rFonts w:eastAsia="新細明體"/>
          <w:color w:val="000000"/>
          <w:szCs w:val="24"/>
        </w:rPr>
      </w:pPr>
      <w:r>
        <w:rPr>
          <w:rFonts w:eastAsia="新細明體" w:hint="eastAsia"/>
          <w:color w:val="000000"/>
          <w:szCs w:val="24"/>
        </w:rPr>
        <w:t>原告承認</w:t>
      </w:r>
      <w:r w:rsidR="00B75039" w:rsidRPr="00B75039">
        <w:rPr>
          <w:rFonts w:ascii="Times New Roman" w:eastAsia="新細明體" w:hAnsi="Times New Roman" w:cs="Times New Roman"/>
          <w:color w:val="000000"/>
          <w:kern w:val="0"/>
          <w:szCs w:val="24"/>
        </w:rPr>
        <w:t>地方</w:t>
      </w:r>
      <w:r w:rsidR="00497AD4">
        <w:rPr>
          <w:rFonts w:ascii="Times New Roman" w:eastAsia="新細明體" w:hAnsi="Times New Roman" w:cs="Times New Roman" w:hint="eastAsia"/>
          <w:color w:val="000000"/>
          <w:kern w:val="0"/>
          <w:szCs w:val="24"/>
        </w:rPr>
        <w:t>主管機關所</w:t>
      </w:r>
      <w:r w:rsidR="00B75039" w:rsidRPr="00B75039">
        <w:rPr>
          <w:rFonts w:ascii="Times New Roman" w:eastAsia="新細明體" w:hAnsi="Times New Roman" w:cs="Times New Roman"/>
          <w:color w:val="000000"/>
          <w:kern w:val="0"/>
          <w:szCs w:val="24"/>
        </w:rPr>
        <w:t>追求的</w:t>
      </w:r>
      <w:r w:rsidR="00497AD4">
        <w:rPr>
          <w:rFonts w:ascii="Times New Roman" w:eastAsia="新細明體" w:hAnsi="Times New Roman" w:cs="Times New Roman" w:hint="eastAsia"/>
          <w:color w:val="000000"/>
          <w:kern w:val="0"/>
          <w:szCs w:val="24"/>
        </w:rPr>
        <w:t>目的是正當的</w:t>
      </w:r>
      <w:r>
        <w:rPr>
          <w:rFonts w:ascii="Times New Roman" w:eastAsia="新細明體" w:hAnsi="Times New Roman" w:cs="Times New Roman" w:hint="eastAsia"/>
          <w:color w:val="000000"/>
          <w:kern w:val="0"/>
          <w:szCs w:val="24"/>
        </w:rPr>
        <w:t>，</w:t>
      </w:r>
      <w:r w:rsidR="00B75039" w:rsidRPr="00B75039">
        <w:rPr>
          <w:rFonts w:ascii="Times New Roman" w:eastAsia="新細明體" w:hAnsi="Times New Roman" w:cs="Times New Roman"/>
          <w:color w:val="000000"/>
          <w:kern w:val="0"/>
          <w:szCs w:val="24"/>
        </w:rPr>
        <w:t>但是她</w:t>
      </w:r>
      <w:r w:rsidR="00B635E7">
        <w:rPr>
          <w:rFonts w:ascii="Times New Roman" w:eastAsia="新細明體" w:hAnsi="Times New Roman" w:cs="Times New Roman" w:hint="eastAsia"/>
          <w:color w:val="000000"/>
          <w:kern w:val="0"/>
          <w:szCs w:val="24"/>
        </w:rPr>
        <w:t>不認為被告</w:t>
      </w:r>
      <w:r w:rsidR="00B75039" w:rsidRPr="00B75039">
        <w:rPr>
          <w:rFonts w:ascii="Times New Roman" w:eastAsia="新細明體" w:hAnsi="Times New Roman" w:cs="Times New Roman"/>
          <w:color w:val="000000"/>
          <w:kern w:val="0"/>
          <w:szCs w:val="24"/>
        </w:rPr>
        <w:t>政府證明</w:t>
      </w:r>
      <w:r w:rsidR="0055501A">
        <w:rPr>
          <w:rFonts w:ascii="Times New Roman" w:eastAsia="新細明體" w:hAnsi="Times New Roman" w:cs="Times New Roman" w:hint="eastAsia"/>
          <w:color w:val="000000"/>
          <w:kern w:val="0"/>
          <w:szCs w:val="24"/>
        </w:rPr>
        <w:t>了</w:t>
      </w:r>
      <w:r w:rsidR="00B75039" w:rsidRPr="00B75039">
        <w:rPr>
          <w:rFonts w:ascii="Times New Roman" w:eastAsia="新細明體" w:hAnsi="Times New Roman" w:cs="Times New Roman"/>
          <w:color w:val="000000"/>
          <w:kern w:val="0"/>
          <w:szCs w:val="24"/>
        </w:rPr>
        <w:t>這些</w:t>
      </w:r>
      <w:r w:rsidR="00B635E7">
        <w:rPr>
          <w:rFonts w:ascii="Times New Roman" w:eastAsia="新細明體" w:hAnsi="Times New Roman" w:cs="Times New Roman" w:hint="eastAsia"/>
          <w:color w:val="000000"/>
          <w:kern w:val="0"/>
          <w:szCs w:val="24"/>
        </w:rPr>
        <w:t>目的</w:t>
      </w:r>
      <w:r w:rsidR="00B75039" w:rsidRPr="00B75039">
        <w:rPr>
          <w:rFonts w:ascii="Times New Roman" w:eastAsia="新細明體" w:hAnsi="Times New Roman" w:cs="Times New Roman"/>
          <w:color w:val="000000"/>
          <w:kern w:val="0"/>
          <w:szCs w:val="24"/>
        </w:rPr>
        <w:t>與</w:t>
      </w:r>
      <w:r w:rsidR="00B635E7">
        <w:rPr>
          <w:rFonts w:ascii="Times New Roman" w:eastAsia="新細明體" w:hAnsi="Times New Roman" w:cs="Times New Roman" w:hint="eastAsia"/>
          <w:color w:val="000000"/>
          <w:kern w:val="0"/>
          <w:szCs w:val="24"/>
        </w:rPr>
        <w:t>其</w:t>
      </w:r>
      <w:r w:rsidR="00B75039" w:rsidRPr="00B75039">
        <w:rPr>
          <w:rFonts w:ascii="Times New Roman" w:eastAsia="新細明體" w:hAnsi="Times New Roman" w:cs="Times New Roman"/>
          <w:color w:val="000000"/>
          <w:kern w:val="0"/>
          <w:szCs w:val="24"/>
        </w:rPr>
        <w:t>所採用的手段</w:t>
      </w:r>
      <w:proofErr w:type="gramStart"/>
      <w:r w:rsidR="00B75039" w:rsidRPr="00B75039">
        <w:rPr>
          <w:rFonts w:ascii="Times New Roman" w:eastAsia="新細明體" w:hAnsi="Times New Roman" w:cs="Times New Roman"/>
          <w:color w:val="000000"/>
          <w:kern w:val="0"/>
          <w:szCs w:val="24"/>
        </w:rPr>
        <w:t>之間</w:t>
      </w:r>
      <w:r w:rsidR="00B635E7">
        <w:rPr>
          <w:rFonts w:ascii="Times New Roman" w:eastAsia="新細明體" w:hAnsi="Times New Roman" w:cs="Times New Roman" w:hint="eastAsia"/>
          <w:color w:val="000000"/>
          <w:kern w:val="0"/>
          <w:szCs w:val="24"/>
        </w:rPr>
        <w:t>，</w:t>
      </w:r>
      <w:proofErr w:type="gramEnd"/>
      <w:r w:rsidR="00B635E7">
        <w:rPr>
          <w:rFonts w:ascii="Times New Roman" w:eastAsia="新細明體" w:hAnsi="Times New Roman" w:cs="Times New Roman" w:hint="eastAsia"/>
          <w:color w:val="000000"/>
          <w:kern w:val="0"/>
          <w:szCs w:val="24"/>
        </w:rPr>
        <w:t>有</w:t>
      </w:r>
      <w:r w:rsidR="00B75039" w:rsidRPr="00B75039">
        <w:rPr>
          <w:rFonts w:ascii="Times New Roman" w:eastAsia="新細明體" w:hAnsi="Times New Roman" w:cs="Times New Roman"/>
          <w:color w:val="000000"/>
          <w:kern w:val="0"/>
          <w:szCs w:val="24"/>
        </w:rPr>
        <w:t>合理</w:t>
      </w:r>
      <w:r w:rsidR="00B635E7">
        <w:rPr>
          <w:rFonts w:ascii="Times New Roman" w:eastAsia="新細明體" w:hAnsi="Times New Roman" w:cs="Times New Roman" w:hint="eastAsia"/>
          <w:color w:val="000000"/>
          <w:kern w:val="0"/>
          <w:szCs w:val="24"/>
        </w:rPr>
        <w:t>之</w:t>
      </w:r>
      <w:r w:rsidR="00B75039" w:rsidRPr="00B75039">
        <w:rPr>
          <w:rFonts w:ascii="Times New Roman" w:eastAsia="新細明體" w:hAnsi="Times New Roman" w:cs="Times New Roman"/>
          <w:color w:val="000000"/>
          <w:kern w:val="0"/>
          <w:szCs w:val="24"/>
        </w:rPr>
        <w:t>比例關係。她強調，</w:t>
      </w:r>
      <w:r w:rsidR="008251F4">
        <w:rPr>
          <w:rFonts w:ascii="Times New Roman" w:eastAsia="新細明體" w:hAnsi="Times New Roman" w:cs="Times New Roman" w:hint="eastAsia"/>
          <w:color w:val="000000"/>
          <w:kern w:val="0"/>
          <w:szCs w:val="24"/>
        </w:rPr>
        <w:t>她</w:t>
      </w:r>
      <w:r>
        <w:rPr>
          <w:rFonts w:ascii="Times New Roman" w:eastAsia="新細明體" w:hAnsi="Times New Roman" w:cs="Times New Roman" w:hint="eastAsia"/>
          <w:color w:val="000000"/>
          <w:kern w:val="0"/>
          <w:szCs w:val="24"/>
        </w:rPr>
        <w:t>是</w:t>
      </w:r>
      <w:r w:rsidR="008251F4" w:rsidRPr="00B75039">
        <w:rPr>
          <w:rFonts w:ascii="Times New Roman" w:eastAsia="新細明體" w:hAnsi="Times New Roman" w:cs="Times New Roman"/>
          <w:color w:val="000000"/>
          <w:kern w:val="0"/>
          <w:szCs w:val="24"/>
        </w:rPr>
        <w:t>在</w:t>
      </w:r>
      <w:r w:rsidR="008251F4">
        <w:rPr>
          <w:rFonts w:ascii="Times New Roman" w:eastAsia="新細明體" w:hAnsi="Times New Roman" w:cs="Times New Roman" w:hint="eastAsia"/>
          <w:color w:val="000000"/>
          <w:kern w:val="0"/>
          <w:szCs w:val="24"/>
        </w:rPr>
        <w:t>法令變更</w:t>
      </w:r>
      <w:r w:rsidR="008251F4" w:rsidRPr="00B75039">
        <w:rPr>
          <w:rFonts w:ascii="Times New Roman" w:eastAsia="新細明體" w:hAnsi="Times New Roman" w:cs="Times New Roman"/>
          <w:color w:val="000000"/>
          <w:kern w:val="0"/>
          <w:szCs w:val="24"/>
        </w:rPr>
        <w:t>允許</w:t>
      </w:r>
      <w:r w:rsidR="008251F4">
        <w:rPr>
          <w:rFonts w:ascii="Times New Roman" w:eastAsia="新細明體" w:hAnsi="Times New Roman" w:cs="Times New Roman" w:hint="eastAsia"/>
          <w:color w:val="000000"/>
          <w:kern w:val="0"/>
          <w:szCs w:val="24"/>
        </w:rPr>
        <w:t>締結</w:t>
      </w:r>
      <w:r w:rsidR="008251F4" w:rsidRPr="00B75039">
        <w:rPr>
          <w:rFonts w:ascii="Times New Roman" w:eastAsia="新細明體" w:hAnsi="Times New Roman" w:cs="Times New Roman"/>
          <w:color w:val="000000"/>
          <w:kern w:val="0"/>
          <w:szCs w:val="24"/>
        </w:rPr>
        <w:t>民事</w:t>
      </w:r>
      <w:r w:rsidR="00E45589">
        <w:rPr>
          <w:rFonts w:ascii="Times New Roman" w:eastAsia="新細明體" w:hAnsi="Times New Roman" w:cs="Times New Roman" w:hint="eastAsia"/>
          <w:color w:val="000000"/>
          <w:kern w:val="0"/>
          <w:szCs w:val="24"/>
        </w:rPr>
        <w:t>結合</w:t>
      </w:r>
      <w:r w:rsidR="008251F4" w:rsidRPr="00B75039">
        <w:rPr>
          <w:rFonts w:ascii="Times New Roman" w:eastAsia="新細明體" w:hAnsi="Times New Roman" w:cs="Times New Roman"/>
          <w:color w:val="000000"/>
          <w:kern w:val="0"/>
          <w:szCs w:val="24"/>
        </w:rPr>
        <w:t>關係</w:t>
      </w:r>
      <w:r w:rsidR="008251F4">
        <w:rPr>
          <w:rFonts w:ascii="Times New Roman" w:eastAsia="新細明體" w:hAnsi="Times New Roman" w:cs="Times New Roman" w:hint="eastAsia"/>
          <w:color w:val="000000"/>
          <w:kern w:val="0"/>
          <w:szCs w:val="24"/>
        </w:rPr>
        <w:t>之前</w:t>
      </w:r>
      <w:r w:rsidR="005B0EF7">
        <w:rPr>
          <w:rFonts w:ascii="Times New Roman" w:eastAsia="新細明體" w:hAnsi="Times New Roman" w:cs="Times New Roman" w:hint="eastAsia"/>
          <w:color w:val="000000"/>
          <w:kern w:val="0"/>
          <w:szCs w:val="24"/>
        </w:rPr>
        <w:t>受聘為婚姻登記</w:t>
      </w:r>
      <w:r w:rsidR="009A2AD4">
        <w:rPr>
          <w:rFonts w:ascii="Times New Roman" w:eastAsia="新細明體" w:hAnsi="Times New Roman" w:cs="Times New Roman" w:hint="eastAsia"/>
          <w:color w:val="000000"/>
          <w:kern w:val="0"/>
          <w:szCs w:val="24"/>
        </w:rPr>
        <w:t>官</w:t>
      </w:r>
      <w:r w:rsidR="00B75039" w:rsidRPr="00B75039">
        <w:rPr>
          <w:rFonts w:ascii="Times New Roman" w:eastAsia="新細明體" w:hAnsi="Times New Roman" w:cs="Times New Roman"/>
          <w:color w:val="000000"/>
          <w:kern w:val="0"/>
          <w:szCs w:val="24"/>
        </w:rPr>
        <w:t>，</w:t>
      </w:r>
      <w:r w:rsidR="0090220F">
        <w:rPr>
          <w:rFonts w:ascii="Times New Roman" w:eastAsia="新細明體" w:hAnsi="Times New Roman" w:cs="Times New Roman" w:hint="eastAsia"/>
          <w:color w:val="000000"/>
          <w:kern w:val="0"/>
          <w:szCs w:val="24"/>
        </w:rPr>
        <w:t>而這</w:t>
      </w:r>
      <w:r w:rsidR="00B75039" w:rsidRPr="00B75039">
        <w:rPr>
          <w:rFonts w:ascii="Times New Roman" w:eastAsia="新細明體" w:hAnsi="Times New Roman" w:cs="Times New Roman"/>
          <w:color w:val="000000"/>
          <w:kern w:val="0"/>
          <w:szCs w:val="24"/>
        </w:rPr>
        <w:t>根本改變了她</w:t>
      </w:r>
      <w:r w:rsidR="0058560F">
        <w:rPr>
          <w:rFonts w:ascii="Times New Roman" w:eastAsia="新細明體" w:hAnsi="Times New Roman" w:cs="Times New Roman" w:hint="eastAsia"/>
          <w:color w:val="000000"/>
          <w:kern w:val="0"/>
          <w:szCs w:val="24"/>
        </w:rPr>
        <w:t>受聘僱之</w:t>
      </w:r>
      <w:r w:rsidR="00B75039" w:rsidRPr="00B75039">
        <w:rPr>
          <w:rFonts w:ascii="Times New Roman" w:eastAsia="新細明體" w:hAnsi="Times New Roman" w:cs="Times New Roman"/>
          <w:color w:val="000000"/>
          <w:kern w:val="0"/>
          <w:szCs w:val="24"/>
        </w:rPr>
        <w:t>基礎。地方</w:t>
      </w:r>
      <w:r w:rsidR="0058560F">
        <w:rPr>
          <w:rFonts w:ascii="Times New Roman" w:eastAsia="新細明體" w:hAnsi="Times New Roman" w:cs="Times New Roman" w:hint="eastAsia"/>
          <w:color w:val="000000"/>
          <w:kern w:val="0"/>
          <w:szCs w:val="24"/>
        </w:rPr>
        <w:t>主管機關</w:t>
      </w:r>
      <w:r w:rsidR="0055501A">
        <w:rPr>
          <w:rFonts w:ascii="Times New Roman" w:eastAsia="新細明體" w:hAnsi="Times New Roman" w:cs="Times New Roman" w:hint="eastAsia"/>
          <w:color w:val="000000"/>
          <w:kern w:val="0"/>
          <w:szCs w:val="24"/>
        </w:rPr>
        <w:t>大</w:t>
      </w:r>
      <w:r w:rsidR="00B75039" w:rsidRPr="00B75039">
        <w:rPr>
          <w:rFonts w:ascii="Times New Roman" w:eastAsia="新細明體" w:hAnsi="Times New Roman" w:cs="Times New Roman"/>
          <w:color w:val="000000"/>
          <w:kern w:val="0"/>
          <w:szCs w:val="24"/>
        </w:rPr>
        <w:t>可以</w:t>
      </w:r>
      <w:r w:rsidR="00C75FD3">
        <w:rPr>
          <w:rFonts w:ascii="Times New Roman" w:eastAsia="新細明體" w:hAnsi="Times New Roman" w:cs="Times New Roman" w:hint="eastAsia"/>
          <w:color w:val="000000"/>
          <w:kern w:val="0"/>
          <w:szCs w:val="24"/>
        </w:rPr>
        <w:t>判斷</w:t>
      </w:r>
      <w:r w:rsidR="00B75039" w:rsidRPr="00B75039">
        <w:rPr>
          <w:rFonts w:ascii="Times New Roman" w:eastAsia="新細明體" w:hAnsi="Times New Roman" w:cs="Times New Roman"/>
          <w:color w:val="000000"/>
          <w:kern w:val="0"/>
          <w:szCs w:val="24"/>
        </w:rPr>
        <w:t>決定</w:t>
      </w:r>
      <w:r w:rsidR="007A5884">
        <w:rPr>
          <w:rFonts w:ascii="Times New Roman" w:eastAsia="新細明體" w:hAnsi="Times New Roman" w:cs="Times New Roman" w:hint="eastAsia"/>
          <w:color w:val="000000"/>
          <w:kern w:val="0"/>
          <w:szCs w:val="24"/>
        </w:rPr>
        <w:t>，</w:t>
      </w:r>
      <w:r w:rsidR="00B75039" w:rsidRPr="00B75039">
        <w:rPr>
          <w:rFonts w:ascii="Times New Roman" w:eastAsia="新細明體" w:hAnsi="Times New Roman" w:cs="Times New Roman"/>
          <w:color w:val="000000"/>
          <w:kern w:val="0"/>
          <w:szCs w:val="24"/>
        </w:rPr>
        <w:t>不指定</w:t>
      </w:r>
      <w:r w:rsidR="007A5884">
        <w:rPr>
          <w:rFonts w:ascii="Times New Roman" w:eastAsia="新細明體" w:hAnsi="Times New Roman" w:cs="Times New Roman" w:hint="eastAsia"/>
          <w:color w:val="000000"/>
          <w:kern w:val="0"/>
          <w:szCs w:val="24"/>
        </w:rPr>
        <w:t>她</w:t>
      </w:r>
      <w:r w:rsidR="00B75039" w:rsidRPr="00B75039">
        <w:rPr>
          <w:rFonts w:ascii="Times New Roman" w:eastAsia="新細明體" w:hAnsi="Times New Roman" w:cs="Times New Roman"/>
          <w:color w:val="000000"/>
          <w:kern w:val="0"/>
          <w:szCs w:val="24"/>
        </w:rPr>
        <w:t>為民事</w:t>
      </w:r>
      <w:r w:rsidR="008B1F9B">
        <w:rPr>
          <w:rFonts w:ascii="Times New Roman" w:eastAsia="新細明體" w:hAnsi="Times New Roman" w:cs="Times New Roman" w:hint="eastAsia"/>
          <w:color w:val="000000"/>
          <w:kern w:val="0"/>
          <w:szCs w:val="24"/>
        </w:rPr>
        <w:t>結合</w:t>
      </w:r>
      <w:r w:rsidR="007A5884">
        <w:rPr>
          <w:rFonts w:ascii="Times New Roman" w:eastAsia="新細明體" w:hAnsi="Times New Roman" w:cs="Times New Roman" w:hint="eastAsia"/>
          <w:color w:val="000000"/>
          <w:kern w:val="0"/>
          <w:szCs w:val="24"/>
        </w:rPr>
        <w:t>關係</w:t>
      </w:r>
      <w:r w:rsidR="00B75039" w:rsidRPr="00B75039">
        <w:rPr>
          <w:rFonts w:ascii="Times New Roman" w:eastAsia="新細明體" w:hAnsi="Times New Roman" w:cs="Times New Roman"/>
          <w:color w:val="000000"/>
          <w:kern w:val="0"/>
          <w:szCs w:val="24"/>
        </w:rPr>
        <w:t>的</w:t>
      </w:r>
      <w:r w:rsidR="008B1F9B">
        <w:rPr>
          <w:rFonts w:ascii="Times New Roman" w:eastAsia="新細明體" w:hAnsi="Times New Roman" w:cs="Times New Roman" w:hint="eastAsia"/>
          <w:color w:val="000000"/>
          <w:kern w:val="0"/>
          <w:szCs w:val="24"/>
        </w:rPr>
        <w:t>登記官</w:t>
      </w:r>
      <w:r w:rsidR="00B75039" w:rsidRPr="00B75039">
        <w:rPr>
          <w:rFonts w:ascii="Times New Roman" w:eastAsia="新細明體" w:hAnsi="Times New Roman" w:cs="Times New Roman"/>
          <w:color w:val="000000"/>
          <w:kern w:val="0"/>
          <w:szCs w:val="24"/>
        </w:rPr>
        <w:t>，</w:t>
      </w:r>
      <w:r w:rsidR="00A227B7">
        <w:rPr>
          <w:rFonts w:ascii="Times New Roman" w:eastAsia="新細明體" w:hAnsi="Times New Roman" w:cs="Times New Roman" w:hint="eastAsia"/>
          <w:color w:val="000000"/>
          <w:kern w:val="0"/>
          <w:szCs w:val="24"/>
        </w:rPr>
        <w:t>而</w:t>
      </w:r>
      <w:r w:rsidR="00B75039" w:rsidRPr="00B75039">
        <w:rPr>
          <w:rFonts w:ascii="Times New Roman" w:eastAsia="新細明體" w:hAnsi="Times New Roman" w:cs="Times New Roman"/>
          <w:color w:val="000000"/>
          <w:kern w:val="0"/>
          <w:szCs w:val="24"/>
        </w:rPr>
        <w:t>仍可</w:t>
      </w:r>
      <w:r w:rsidR="00A227B7">
        <w:rPr>
          <w:rFonts w:ascii="Times New Roman" w:eastAsia="新細明體" w:hAnsi="Times New Roman" w:cs="Times New Roman" w:hint="eastAsia"/>
          <w:color w:val="000000"/>
          <w:kern w:val="0"/>
          <w:szCs w:val="24"/>
        </w:rPr>
        <w:t>在</w:t>
      </w:r>
      <w:r w:rsidR="00774357">
        <w:rPr>
          <w:rFonts w:ascii="Times New Roman" w:eastAsia="新細明體" w:hAnsi="Times New Roman" w:cs="Times New Roman" w:hint="eastAsia"/>
          <w:color w:val="000000"/>
          <w:kern w:val="0"/>
          <w:szCs w:val="24"/>
        </w:rPr>
        <w:t>遷就</w:t>
      </w:r>
      <w:r w:rsidR="00CC1751">
        <w:rPr>
          <w:rFonts w:ascii="Times New Roman" w:eastAsia="新細明體" w:hAnsi="Times New Roman" w:cs="Times New Roman"/>
          <w:color w:val="000000"/>
          <w:kern w:val="0"/>
          <w:szCs w:val="24"/>
        </w:rPr>
        <w:t>原告</w:t>
      </w:r>
      <w:r w:rsidR="00B75039" w:rsidRPr="00B75039">
        <w:rPr>
          <w:rFonts w:ascii="Times New Roman" w:eastAsia="新細明體" w:hAnsi="Times New Roman" w:cs="Times New Roman"/>
          <w:color w:val="000000"/>
          <w:kern w:val="0"/>
          <w:szCs w:val="24"/>
        </w:rPr>
        <w:t>依良心</w:t>
      </w:r>
      <w:r w:rsidR="00774357">
        <w:rPr>
          <w:rFonts w:ascii="Times New Roman" w:eastAsia="新細明體" w:hAnsi="Times New Roman" w:cs="Times New Roman" w:hint="eastAsia"/>
          <w:color w:val="000000"/>
          <w:kern w:val="0"/>
          <w:szCs w:val="24"/>
        </w:rPr>
        <w:t>理由拒絕</w:t>
      </w:r>
      <w:r w:rsidR="001D6294">
        <w:rPr>
          <w:rFonts w:ascii="Times New Roman" w:eastAsia="新細明體" w:hAnsi="Times New Roman" w:cs="Times New Roman" w:hint="eastAsia"/>
          <w:color w:val="000000"/>
          <w:kern w:val="0"/>
          <w:szCs w:val="24"/>
        </w:rPr>
        <w:t>是項工作的同時</w:t>
      </w:r>
      <w:r w:rsidR="00774357">
        <w:rPr>
          <w:rFonts w:ascii="Times New Roman" w:eastAsia="新細明體" w:hAnsi="Times New Roman" w:cs="Times New Roman" w:hint="eastAsia"/>
          <w:color w:val="000000"/>
          <w:kern w:val="0"/>
          <w:szCs w:val="24"/>
        </w:rPr>
        <w:t>，</w:t>
      </w:r>
      <w:r w:rsidR="000C75F4">
        <w:rPr>
          <w:rFonts w:ascii="Times New Roman" w:eastAsia="新細明體" w:hAnsi="Times New Roman" w:cs="Times New Roman" w:hint="eastAsia"/>
          <w:color w:val="000000"/>
          <w:kern w:val="0"/>
          <w:szCs w:val="24"/>
        </w:rPr>
        <w:t>提供有效的</w:t>
      </w:r>
      <w:r w:rsidR="00B75039" w:rsidRPr="00B75039">
        <w:rPr>
          <w:rFonts w:ascii="Times New Roman" w:eastAsia="新細明體" w:hAnsi="Times New Roman" w:cs="Times New Roman"/>
          <w:color w:val="000000"/>
          <w:kern w:val="0"/>
          <w:szCs w:val="24"/>
        </w:rPr>
        <w:t>民事</w:t>
      </w:r>
      <w:r w:rsidR="00E45589">
        <w:rPr>
          <w:rFonts w:ascii="Times New Roman" w:eastAsia="新細明體" w:hAnsi="Times New Roman" w:cs="Times New Roman" w:hint="eastAsia"/>
          <w:color w:val="000000"/>
          <w:kern w:val="0"/>
          <w:szCs w:val="24"/>
        </w:rPr>
        <w:t>結合</w:t>
      </w:r>
      <w:r w:rsidR="00B75039" w:rsidRPr="00B75039">
        <w:rPr>
          <w:rFonts w:ascii="Times New Roman" w:eastAsia="新細明體" w:hAnsi="Times New Roman" w:cs="Times New Roman"/>
          <w:color w:val="000000"/>
          <w:kern w:val="0"/>
          <w:szCs w:val="24"/>
        </w:rPr>
        <w:t>服務。在</w:t>
      </w:r>
      <w:r w:rsidR="00C56EB1">
        <w:rPr>
          <w:rFonts w:ascii="Times New Roman" w:eastAsia="新細明體" w:hAnsi="Times New Roman" w:cs="Times New Roman" w:hint="eastAsia"/>
          <w:color w:val="000000"/>
          <w:kern w:val="0"/>
          <w:szCs w:val="24"/>
        </w:rPr>
        <w:t>本案中，</w:t>
      </w:r>
      <w:r w:rsidR="00B75039" w:rsidRPr="00B75039">
        <w:rPr>
          <w:rFonts w:ascii="Times New Roman" w:eastAsia="新細明體" w:hAnsi="Times New Roman" w:cs="Times New Roman"/>
          <w:color w:val="000000"/>
          <w:kern w:val="0"/>
          <w:szCs w:val="24"/>
        </w:rPr>
        <w:t>地方</w:t>
      </w:r>
      <w:r w:rsidR="00F94208">
        <w:rPr>
          <w:rFonts w:ascii="Times New Roman" w:eastAsia="新細明體" w:hAnsi="Times New Roman" w:cs="Times New Roman" w:hint="eastAsia"/>
          <w:color w:val="000000"/>
          <w:kern w:val="0"/>
          <w:szCs w:val="24"/>
        </w:rPr>
        <w:t>主管機關未</w:t>
      </w:r>
      <w:r w:rsidR="00B75039" w:rsidRPr="00B75039">
        <w:rPr>
          <w:rFonts w:ascii="Times New Roman" w:eastAsia="新細明體" w:hAnsi="Times New Roman" w:cs="Times New Roman"/>
          <w:color w:val="000000"/>
          <w:kern w:val="0"/>
          <w:szCs w:val="24"/>
        </w:rPr>
        <w:t>充分考慮其中立義務</w:t>
      </w:r>
      <w:r w:rsidR="00C56EB1">
        <w:rPr>
          <w:rFonts w:ascii="Times New Roman" w:eastAsia="新細明體" w:hAnsi="Times New Roman" w:cs="Times New Roman" w:hint="eastAsia"/>
          <w:color w:val="000000"/>
          <w:kern w:val="0"/>
          <w:szCs w:val="24"/>
        </w:rPr>
        <w:t>，</w:t>
      </w:r>
      <w:r>
        <w:rPr>
          <w:rFonts w:ascii="Times New Roman" w:eastAsia="新細明體" w:hAnsi="Times New Roman" w:cs="Times New Roman" w:hint="eastAsia"/>
          <w:color w:val="000000"/>
          <w:kern w:val="0"/>
          <w:szCs w:val="24"/>
        </w:rPr>
        <w:t>未能</w:t>
      </w:r>
      <w:r w:rsidR="00730D15">
        <w:rPr>
          <w:rFonts w:ascii="Times New Roman" w:eastAsia="新細明體" w:hAnsi="Times New Roman" w:cs="Times New Roman" w:hint="eastAsia"/>
          <w:color w:val="000000"/>
          <w:kern w:val="0"/>
          <w:szCs w:val="24"/>
        </w:rPr>
        <w:t>平衡</w:t>
      </w:r>
      <w:r>
        <w:rPr>
          <w:rFonts w:ascii="Times New Roman" w:eastAsia="新細明體" w:hAnsi="Times New Roman" w:cs="Times New Roman" w:hint="eastAsia"/>
          <w:color w:val="000000"/>
          <w:kern w:val="0"/>
          <w:szCs w:val="24"/>
        </w:rPr>
        <w:t>相衝突的利益</w:t>
      </w:r>
      <w:r w:rsidR="00B75039" w:rsidRPr="00B75039">
        <w:rPr>
          <w:rFonts w:ascii="Times New Roman" w:eastAsia="新細明體" w:hAnsi="Times New Roman" w:cs="Times New Roman"/>
          <w:color w:val="000000"/>
          <w:kern w:val="0"/>
          <w:szCs w:val="24"/>
        </w:rPr>
        <w:t>。</w:t>
      </w:r>
      <w:r w:rsidR="00B75039" w:rsidRPr="00B75039">
        <w:rPr>
          <w:rFonts w:ascii="Times New Roman" w:eastAsia="新細明體" w:hAnsi="Times New Roman" w:cs="Times New Roman"/>
          <w:color w:val="000000"/>
          <w:kern w:val="0"/>
          <w:szCs w:val="24"/>
        </w:rPr>
        <w:t>  </w:t>
      </w:r>
    </w:p>
    <w:p w14:paraId="20EFF39F" w14:textId="4BBCE7EC" w:rsidR="00B75039" w:rsidRPr="00730D15" w:rsidRDefault="00B75039" w:rsidP="00B75039">
      <w:pPr>
        <w:widowControl/>
        <w:spacing w:before="240" w:after="120"/>
        <w:ind w:left="431" w:hanging="301"/>
        <w:jc w:val="both"/>
        <w:rPr>
          <w:rFonts w:ascii="Times New Roman" w:eastAsia="新細明體" w:hAnsi="Times New Roman" w:cs="Times New Roman"/>
          <w:color w:val="000000"/>
          <w:kern w:val="0"/>
          <w:sz w:val="27"/>
          <w:szCs w:val="27"/>
        </w:rPr>
      </w:pPr>
      <w:r w:rsidRPr="00730D15">
        <w:rPr>
          <w:rFonts w:ascii="Times New Roman" w:eastAsia="新細明體" w:hAnsi="Times New Roman" w:cs="Times New Roman"/>
          <w:color w:val="000000"/>
          <w:kern w:val="0"/>
          <w:szCs w:val="24"/>
        </w:rPr>
        <w:t>5. </w:t>
      </w:r>
      <w:r w:rsidRPr="00730D15">
        <w:rPr>
          <w:rFonts w:ascii="Times New Roman" w:eastAsia="新細明體" w:hAnsi="Times New Roman" w:cs="Times New Roman"/>
          <w:color w:val="000000"/>
          <w:kern w:val="0"/>
          <w:szCs w:val="24"/>
        </w:rPr>
        <w:t>第四</w:t>
      </w:r>
      <w:r w:rsidR="00730D15" w:rsidRPr="00730D15">
        <w:rPr>
          <w:rFonts w:ascii="Times New Roman" w:eastAsia="新細明體" w:hAnsi="Times New Roman" w:cs="Times New Roman" w:hint="eastAsia"/>
          <w:color w:val="000000"/>
          <w:kern w:val="0"/>
          <w:szCs w:val="24"/>
        </w:rPr>
        <w:t>位</w:t>
      </w:r>
      <w:r w:rsidR="00CC1751" w:rsidRPr="00730D15">
        <w:rPr>
          <w:rFonts w:ascii="Times New Roman" w:eastAsia="新細明體" w:hAnsi="Times New Roman" w:cs="Times New Roman"/>
          <w:color w:val="000000"/>
          <w:kern w:val="0"/>
          <w:szCs w:val="24"/>
        </w:rPr>
        <w:t>原告</w:t>
      </w:r>
      <w:r w:rsidRPr="00730D15">
        <w:rPr>
          <w:rFonts w:ascii="Times New Roman" w:eastAsia="新細明體" w:hAnsi="Times New Roman" w:cs="Times New Roman"/>
          <w:color w:val="000000"/>
          <w:kern w:val="0"/>
          <w:szCs w:val="24"/>
        </w:rPr>
        <w:t>  </w:t>
      </w:r>
    </w:p>
    <w:p w14:paraId="369304E8" w14:textId="7E85513B" w:rsidR="00B75039" w:rsidRPr="00D37BCF" w:rsidRDefault="000869DB" w:rsidP="002D0604">
      <w:pPr>
        <w:widowControl/>
        <w:ind w:firstLine="284"/>
        <w:jc w:val="both"/>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第四位原告</w:t>
      </w:r>
      <w:r w:rsidR="00B41753">
        <w:rPr>
          <w:rFonts w:ascii="Times New Roman" w:eastAsia="新細明體" w:hAnsi="Times New Roman" w:cs="Times New Roman" w:hint="eastAsia"/>
          <w:color w:val="000000"/>
          <w:kern w:val="0"/>
          <w:szCs w:val="24"/>
        </w:rPr>
        <w:t>不同意</w:t>
      </w:r>
      <w:r>
        <w:rPr>
          <w:rFonts w:ascii="Times New Roman" w:eastAsia="新細明體" w:hAnsi="Times New Roman" w:cs="Times New Roman" w:hint="eastAsia"/>
          <w:color w:val="000000"/>
          <w:kern w:val="0"/>
          <w:szCs w:val="24"/>
        </w:rPr>
        <w:t>英國</w:t>
      </w:r>
      <w:r w:rsidR="00B75039" w:rsidRPr="00B75039">
        <w:rPr>
          <w:rFonts w:ascii="Times New Roman" w:eastAsia="新細明體" w:hAnsi="Times New Roman" w:cs="Times New Roman"/>
          <w:color w:val="000000"/>
          <w:kern w:val="0"/>
          <w:szCs w:val="24"/>
        </w:rPr>
        <w:t>政府</w:t>
      </w:r>
      <w:r w:rsidR="00042943">
        <w:rPr>
          <w:rFonts w:ascii="Times New Roman" w:eastAsia="新細明體" w:hAnsi="Times New Roman" w:cs="Times New Roman" w:hint="eastAsia"/>
          <w:color w:val="000000"/>
          <w:kern w:val="0"/>
          <w:szCs w:val="24"/>
        </w:rPr>
        <w:t>有關</w:t>
      </w:r>
      <w:r w:rsidR="00B75039" w:rsidRPr="00B75039">
        <w:rPr>
          <w:rFonts w:ascii="Times New Roman" w:eastAsia="新細明體" w:hAnsi="Times New Roman" w:cs="Times New Roman"/>
          <w:color w:val="000000"/>
          <w:kern w:val="0"/>
          <w:szCs w:val="24"/>
        </w:rPr>
        <w:t>他堅</w:t>
      </w:r>
      <w:r w:rsidR="008F38E9">
        <w:rPr>
          <w:rFonts w:ascii="Times New Roman" w:eastAsia="新細明體" w:hAnsi="Times New Roman" w:cs="Times New Roman" w:hint="eastAsia"/>
          <w:color w:val="000000"/>
          <w:kern w:val="0"/>
          <w:szCs w:val="24"/>
        </w:rPr>
        <w:t>守</w:t>
      </w:r>
      <w:r w:rsidR="00B75039" w:rsidRPr="00B75039">
        <w:rPr>
          <w:rFonts w:ascii="Times New Roman" w:eastAsia="新細明體" w:hAnsi="Times New Roman" w:cs="Times New Roman"/>
          <w:color w:val="000000"/>
          <w:kern w:val="0"/>
          <w:szCs w:val="24"/>
        </w:rPr>
        <w:t>猶太基督</w:t>
      </w:r>
      <w:r w:rsidR="008F38E9">
        <w:rPr>
          <w:rFonts w:ascii="Times New Roman" w:eastAsia="新細明體" w:hAnsi="Times New Roman" w:cs="Times New Roman" w:hint="eastAsia"/>
          <w:color w:val="000000"/>
          <w:kern w:val="0"/>
          <w:szCs w:val="24"/>
        </w:rPr>
        <w:t>宗</w:t>
      </w:r>
      <w:r w:rsidR="00B75039" w:rsidRPr="00B75039">
        <w:rPr>
          <w:rFonts w:ascii="Times New Roman" w:eastAsia="新細明體" w:hAnsi="Times New Roman" w:cs="Times New Roman"/>
          <w:color w:val="000000"/>
          <w:kern w:val="0"/>
          <w:szCs w:val="24"/>
        </w:rPr>
        <w:t>教</w:t>
      </w:r>
      <w:r w:rsidR="00042943">
        <w:rPr>
          <w:rFonts w:ascii="Times New Roman" w:eastAsia="新細明體" w:hAnsi="Times New Roman" w:cs="Times New Roman" w:hint="eastAsia"/>
          <w:color w:val="000000"/>
          <w:kern w:val="0"/>
          <w:szCs w:val="24"/>
        </w:rPr>
        <w:t>之</w:t>
      </w:r>
      <w:r w:rsidR="00B75039" w:rsidRPr="00B75039">
        <w:rPr>
          <w:rFonts w:ascii="Times New Roman" w:eastAsia="新細明體" w:hAnsi="Times New Roman" w:cs="Times New Roman"/>
          <w:color w:val="000000"/>
          <w:kern w:val="0"/>
          <w:szCs w:val="24"/>
        </w:rPr>
        <w:t>性道德</w:t>
      </w:r>
      <w:r w:rsidR="00D215D2">
        <w:rPr>
          <w:rFonts w:ascii="Times New Roman" w:eastAsia="新細明體" w:hAnsi="Times New Roman" w:cs="Times New Roman" w:hint="eastAsia"/>
          <w:color w:val="000000"/>
          <w:kern w:val="0"/>
          <w:szCs w:val="24"/>
        </w:rPr>
        <w:t>，</w:t>
      </w:r>
      <w:r w:rsidR="00B41753">
        <w:rPr>
          <w:rFonts w:ascii="Times New Roman" w:eastAsia="新細明體" w:hAnsi="Times New Roman" w:cs="Times New Roman" w:hint="eastAsia"/>
          <w:color w:val="000000"/>
          <w:kern w:val="0"/>
          <w:szCs w:val="24"/>
        </w:rPr>
        <w:t>非屬</w:t>
      </w:r>
      <w:r w:rsidR="00B75039" w:rsidRPr="00B75039">
        <w:rPr>
          <w:rFonts w:ascii="Times New Roman" w:eastAsia="新細明體" w:hAnsi="Times New Roman" w:cs="Times New Roman"/>
          <w:color w:val="000000"/>
          <w:kern w:val="0"/>
          <w:szCs w:val="24"/>
        </w:rPr>
        <w:t>宗教信仰</w:t>
      </w:r>
      <w:r w:rsidR="00B41753">
        <w:rPr>
          <w:rFonts w:ascii="Times New Roman" w:eastAsia="新細明體" w:hAnsi="Times New Roman" w:cs="Times New Roman" w:hint="eastAsia"/>
          <w:color w:val="000000"/>
          <w:kern w:val="0"/>
          <w:szCs w:val="24"/>
        </w:rPr>
        <w:t>表現的立場</w:t>
      </w:r>
      <w:r w:rsidR="00C33A73">
        <w:rPr>
          <w:rFonts w:ascii="Times New Roman" w:eastAsia="新細明體" w:hAnsi="Times New Roman" w:cs="Times New Roman" w:hint="eastAsia"/>
          <w:color w:val="000000"/>
          <w:kern w:val="0"/>
          <w:szCs w:val="24"/>
        </w:rPr>
        <w:t>，所有</w:t>
      </w:r>
      <w:proofErr w:type="gramStart"/>
      <w:r w:rsidR="00C33A73">
        <w:rPr>
          <w:rFonts w:ascii="Times New Roman" w:eastAsia="新細明體" w:hAnsi="Times New Roman" w:cs="Times New Roman" w:hint="eastAsia"/>
          <w:color w:val="000000"/>
          <w:kern w:val="0"/>
          <w:szCs w:val="24"/>
        </w:rPr>
        <w:t>宗教均</w:t>
      </w:r>
      <w:r w:rsidR="003104EF">
        <w:rPr>
          <w:rFonts w:ascii="Times New Roman" w:eastAsia="新細明體" w:hAnsi="Times New Roman" w:cs="Times New Roman" w:hint="eastAsia"/>
          <w:color w:val="000000"/>
          <w:kern w:val="0"/>
          <w:szCs w:val="24"/>
        </w:rPr>
        <w:t>定</w:t>
      </w:r>
      <w:r w:rsidR="00E9693F">
        <w:rPr>
          <w:rFonts w:ascii="Times New Roman" w:eastAsia="新細明體" w:hAnsi="Times New Roman" w:cs="Times New Roman" w:hint="eastAsia"/>
          <w:color w:val="000000"/>
          <w:kern w:val="0"/>
          <w:szCs w:val="24"/>
        </w:rPr>
        <w:t>有</w:t>
      </w:r>
      <w:proofErr w:type="gramEnd"/>
      <w:r w:rsidR="00B75039" w:rsidRPr="00B75039">
        <w:rPr>
          <w:rFonts w:ascii="Times New Roman" w:eastAsia="新細明體" w:hAnsi="Times New Roman" w:cs="Times New Roman"/>
          <w:color w:val="000000"/>
          <w:kern w:val="0"/>
          <w:szCs w:val="24"/>
        </w:rPr>
        <w:t>明確的道德</w:t>
      </w:r>
      <w:r w:rsidR="003104EF">
        <w:rPr>
          <w:rFonts w:ascii="Times New Roman" w:eastAsia="新細明體" w:hAnsi="Times New Roman" w:cs="Times New Roman" w:hint="eastAsia"/>
          <w:color w:val="000000"/>
          <w:kern w:val="0"/>
          <w:szCs w:val="24"/>
        </w:rPr>
        <w:t>界線及</w:t>
      </w:r>
      <w:r w:rsidR="00B75039" w:rsidRPr="00B75039">
        <w:rPr>
          <w:rFonts w:ascii="Times New Roman" w:eastAsia="新細明體" w:hAnsi="Times New Roman" w:cs="Times New Roman"/>
          <w:color w:val="000000"/>
          <w:kern w:val="0"/>
          <w:szCs w:val="24"/>
        </w:rPr>
        <w:t>性界限。</w:t>
      </w:r>
      <w:r w:rsidR="002D0604">
        <w:rPr>
          <w:rFonts w:ascii="Times New Roman" w:eastAsia="新細明體" w:hAnsi="Times New Roman" w:cs="Times New Roman" w:hint="eastAsia"/>
          <w:color w:val="000000"/>
          <w:kern w:val="0"/>
          <w:szCs w:val="24"/>
        </w:rPr>
        <w:t>他強調，</w:t>
      </w:r>
      <w:r w:rsidR="00D37BCF">
        <w:rPr>
          <w:rFonts w:ascii="Times New Roman" w:eastAsia="新細明體" w:hAnsi="Times New Roman" w:cs="Times New Roman" w:hint="eastAsia"/>
          <w:color w:val="000000"/>
          <w:kern w:val="0"/>
          <w:szCs w:val="24"/>
        </w:rPr>
        <w:t>被解雇及專業</w:t>
      </w:r>
      <w:r w:rsidR="00B75039" w:rsidRPr="00B75039">
        <w:rPr>
          <w:rFonts w:ascii="Times New Roman" w:eastAsia="新細明體" w:hAnsi="Times New Roman" w:cs="Times New Roman"/>
          <w:color w:val="000000"/>
          <w:kern w:val="0"/>
          <w:szCs w:val="24"/>
        </w:rPr>
        <w:t>聲譽</w:t>
      </w:r>
      <w:r w:rsidR="00D37BCF">
        <w:rPr>
          <w:rFonts w:ascii="Times New Roman" w:eastAsia="新細明體" w:hAnsi="Times New Roman" w:cs="Times New Roman" w:hint="eastAsia"/>
          <w:color w:val="000000"/>
          <w:kern w:val="0"/>
          <w:szCs w:val="24"/>
        </w:rPr>
        <w:t>受損</w:t>
      </w:r>
      <w:r w:rsidR="00B75039" w:rsidRPr="00B75039">
        <w:rPr>
          <w:rFonts w:ascii="Times New Roman" w:eastAsia="新細明體" w:hAnsi="Times New Roman" w:cs="Times New Roman"/>
          <w:color w:val="000000"/>
          <w:kern w:val="0"/>
          <w:szCs w:val="24"/>
        </w:rPr>
        <w:t>，</w:t>
      </w:r>
      <w:r w:rsidR="00D37BCF">
        <w:rPr>
          <w:rFonts w:ascii="Times New Roman" w:eastAsia="新細明體" w:hAnsi="Times New Roman" w:cs="Times New Roman" w:hint="eastAsia"/>
          <w:color w:val="000000"/>
          <w:kern w:val="0"/>
          <w:szCs w:val="24"/>
        </w:rPr>
        <w:t>是</w:t>
      </w:r>
      <w:r w:rsidR="001046BF">
        <w:rPr>
          <w:rFonts w:ascii="Times New Roman" w:eastAsia="新細明體" w:hAnsi="Times New Roman" w:cs="Times New Roman" w:hint="eastAsia"/>
          <w:color w:val="000000"/>
          <w:kern w:val="0"/>
          <w:szCs w:val="24"/>
        </w:rPr>
        <w:t>能</w:t>
      </w:r>
      <w:r w:rsidR="002C4738">
        <w:rPr>
          <w:rFonts w:ascii="Times New Roman" w:eastAsia="新細明體" w:hAnsi="Times New Roman" w:cs="Times New Roman" w:hint="eastAsia"/>
          <w:color w:val="000000"/>
          <w:kern w:val="0"/>
          <w:szCs w:val="24"/>
        </w:rPr>
        <w:t>對</w:t>
      </w:r>
      <w:r w:rsidR="00B75039" w:rsidRPr="00B75039">
        <w:rPr>
          <w:rFonts w:ascii="Times New Roman" w:eastAsia="新細明體" w:hAnsi="Times New Roman" w:cs="Times New Roman"/>
          <w:color w:val="000000"/>
          <w:kern w:val="0"/>
          <w:szCs w:val="24"/>
        </w:rPr>
        <w:t>個人</w:t>
      </w:r>
      <w:r w:rsidR="002C4738">
        <w:rPr>
          <w:rFonts w:ascii="Times New Roman" w:eastAsia="新細明體" w:hAnsi="Times New Roman" w:cs="Times New Roman" w:hint="eastAsia"/>
          <w:color w:val="000000"/>
          <w:kern w:val="0"/>
          <w:szCs w:val="24"/>
        </w:rPr>
        <w:t>加諸之</w:t>
      </w:r>
      <w:r w:rsidR="00B75039" w:rsidRPr="00B75039">
        <w:rPr>
          <w:rFonts w:ascii="Times New Roman" w:eastAsia="新細明體" w:hAnsi="Times New Roman" w:cs="Times New Roman"/>
          <w:color w:val="000000"/>
          <w:kern w:val="0"/>
          <w:szCs w:val="24"/>
        </w:rPr>
        <w:t>最嚴厲制裁之一，</w:t>
      </w:r>
      <w:r w:rsidR="002C4738">
        <w:rPr>
          <w:rFonts w:ascii="Times New Roman" w:eastAsia="新細明體" w:hAnsi="Times New Roman" w:cs="Times New Roman" w:hint="eastAsia"/>
          <w:color w:val="000000"/>
          <w:kern w:val="0"/>
          <w:szCs w:val="24"/>
        </w:rPr>
        <w:t>而</w:t>
      </w:r>
      <w:r w:rsidR="00EB4DBD">
        <w:rPr>
          <w:rFonts w:ascii="Times New Roman" w:eastAsia="新細明體" w:hAnsi="Times New Roman" w:cs="Times New Roman" w:hint="eastAsia"/>
          <w:color w:val="000000"/>
          <w:kern w:val="0"/>
          <w:szCs w:val="24"/>
        </w:rPr>
        <w:t>這是</w:t>
      </w:r>
      <w:r w:rsidR="001046BF">
        <w:rPr>
          <w:rFonts w:ascii="Times New Roman" w:eastAsia="新細明體" w:hAnsi="Times New Roman" w:cs="Times New Roman" w:hint="eastAsia"/>
          <w:color w:val="000000"/>
          <w:kern w:val="0"/>
          <w:szCs w:val="24"/>
        </w:rPr>
        <w:t>在決定本案是否屬於</w:t>
      </w:r>
      <w:r w:rsidR="005E3D54">
        <w:rPr>
          <w:rFonts w:ascii="Times New Roman" w:eastAsia="新細明體" w:hAnsi="Times New Roman" w:cs="Times New Roman" w:hint="eastAsia"/>
          <w:color w:val="000000"/>
          <w:kern w:val="0"/>
          <w:szCs w:val="24"/>
        </w:rPr>
        <w:t>評斷餘地</w:t>
      </w:r>
      <w:r w:rsidR="001046BF">
        <w:rPr>
          <w:rFonts w:ascii="Times New Roman" w:eastAsia="新細明體" w:hAnsi="Times New Roman" w:cs="Times New Roman" w:hint="eastAsia"/>
          <w:color w:val="000000"/>
          <w:kern w:val="0"/>
          <w:szCs w:val="24"/>
        </w:rPr>
        <w:t>時，需</w:t>
      </w:r>
      <w:r w:rsidR="002C4738">
        <w:rPr>
          <w:rFonts w:ascii="Times New Roman" w:eastAsia="新細明體" w:hAnsi="Times New Roman" w:cs="Times New Roman" w:hint="eastAsia"/>
          <w:color w:val="000000"/>
          <w:kern w:val="0"/>
          <w:szCs w:val="24"/>
        </w:rPr>
        <w:t>納入</w:t>
      </w:r>
      <w:r w:rsidR="001046BF">
        <w:rPr>
          <w:rFonts w:ascii="Times New Roman" w:eastAsia="新細明體" w:hAnsi="Times New Roman" w:cs="Times New Roman" w:hint="eastAsia"/>
          <w:color w:val="000000"/>
          <w:kern w:val="0"/>
          <w:szCs w:val="24"/>
        </w:rPr>
        <w:t>考慮的因素之</w:t>
      </w:r>
      <w:proofErr w:type="gramStart"/>
      <w:r w:rsidR="001046BF">
        <w:rPr>
          <w:rFonts w:ascii="Times New Roman" w:eastAsia="新細明體" w:hAnsi="Times New Roman" w:cs="Times New Roman" w:hint="eastAsia"/>
          <w:color w:val="000000"/>
          <w:kern w:val="0"/>
          <w:szCs w:val="24"/>
        </w:rPr>
        <w:t>一</w:t>
      </w:r>
      <w:proofErr w:type="gramEnd"/>
      <w:r w:rsidR="00B75039" w:rsidRPr="00B75039">
        <w:rPr>
          <w:rFonts w:ascii="Times New Roman" w:eastAsia="新細明體" w:hAnsi="Times New Roman" w:cs="Times New Roman"/>
          <w:color w:val="000000"/>
          <w:kern w:val="0"/>
          <w:szCs w:val="24"/>
        </w:rPr>
        <w:t>。</w:t>
      </w:r>
      <w:r w:rsidR="00CC1751">
        <w:rPr>
          <w:rFonts w:ascii="Times New Roman" w:eastAsia="新細明體" w:hAnsi="Times New Roman" w:cs="Times New Roman"/>
          <w:color w:val="000000"/>
          <w:kern w:val="0"/>
          <w:szCs w:val="24"/>
        </w:rPr>
        <w:t>原告</w:t>
      </w:r>
      <w:r w:rsidR="00B75039" w:rsidRPr="00B75039">
        <w:rPr>
          <w:rFonts w:ascii="Times New Roman" w:eastAsia="新細明體" w:hAnsi="Times New Roman" w:cs="Times New Roman"/>
          <w:color w:val="000000"/>
          <w:kern w:val="0"/>
          <w:szCs w:val="24"/>
        </w:rPr>
        <w:t>受</w:t>
      </w:r>
      <w:proofErr w:type="gramStart"/>
      <w:r w:rsidR="00B75039" w:rsidRPr="00B75039">
        <w:rPr>
          <w:rFonts w:ascii="Times New Roman" w:eastAsia="新細明體" w:hAnsi="Times New Roman" w:cs="Times New Roman"/>
          <w:color w:val="000000"/>
          <w:kern w:val="0"/>
          <w:szCs w:val="24"/>
        </w:rPr>
        <w:t>僱</w:t>
      </w:r>
      <w:proofErr w:type="gramEnd"/>
      <w:r w:rsidR="00B75039" w:rsidRPr="00B75039">
        <w:rPr>
          <w:rFonts w:ascii="Times New Roman" w:eastAsia="新細明體" w:hAnsi="Times New Roman" w:cs="Times New Roman"/>
          <w:color w:val="000000"/>
          <w:kern w:val="0"/>
          <w:szCs w:val="24"/>
        </w:rPr>
        <w:t>於一家私人公司，</w:t>
      </w:r>
      <w:r w:rsidR="00672443">
        <w:rPr>
          <w:rFonts w:ascii="Times New Roman" w:eastAsia="新細明體" w:hAnsi="Times New Roman" w:cs="Times New Roman" w:hint="eastAsia"/>
          <w:color w:val="000000"/>
          <w:kern w:val="0"/>
          <w:szCs w:val="24"/>
        </w:rPr>
        <w:t>而</w:t>
      </w:r>
      <w:r w:rsidR="00B75039" w:rsidRPr="00B75039">
        <w:rPr>
          <w:rFonts w:ascii="Times New Roman" w:eastAsia="新細明體" w:hAnsi="Times New Roman" w:cs="Times New Roman"/>
          <w:color w:val="000000"/>
          <w:kern w:val="0"/>
          <w:szCs w:val="24"/>
        </w:rPr>
        <w:t>該公司</w:t>
      </w:r>
      <w:r w:rsidR="00C70E39">
        <w:rPr>
          <w:rFonts w:ascii="Times New Roman" w:eastAsia="新細明體" w:hAnsi="Times New Roman" w:cs="Times New Roman" w:hint="eastAsia"/>
          <w:color w:val="000000"/>
          <w:kern w:val="0"/>
          <w:szCs w:val="24"/>
        </w:rPr>
        <w:t>大可</w:t>
      </w:r>
      <w:r w:rsidR="00B75039" w:rsidRPr="00B75039">
        <w:rPr>
          <w:rFonts w:ascii="Times New Roman" w:eastAsia="新細明體" w:hAnsi="Times New Roman" w:cs="Times New Roman"/>
          <w:color w:val="000000"/>
          <w:kern w:val="0"/>
          <w:szCs w:val="24"/>
        </w:rPr>
        <w:t>把同性戀客戶</w:t>
      </w:r>
      <w:r w:rsidR="00C70E39">
        <w:rPr>
          <w:rFonts w:ascii="Times New Roman" w:eastAsia="新細明體" w:hAnsi="Times New Roman" w:cs="Times New Roman" w:hint="eastAsia"/>
          <w:color w:val="000000"/>
          <w:kern w:val="0"/>
          <w:szCs w:val="24"/>
        </w:rPr>
        <w:t>轉</w:t>
      </w:r>
      <w:proofErr w:type="gramStart"/>
      <w:r w:rsidR="00C70E39">
        <w:rPr>
          <w:rFonts w:ascii="Times New Roman" w:eastAsia="新細明體" w:hAnsi="Times New Roman" w:cs="Times New Roman" w:hint="eastAsia"/>
          <w:color w:val="000000"/>
          <w:kern w:val="0"/>
          <w:szCs w:val="24"/>
        </w:rPr>
        <w:t>介</w:t>
      </w:r>
      <w:proofErr w:type="gramEnd"/>
      <w:r w:rsidR="00B75039" w:rsidRPr="00B75039">
        <w:rPr>
          <w:rFonts w:ascii="Times New Roman" w:eastAsia="新細明體" w:hAnsi="Times New Roman" w:cs="Times New Roman"/>
          <w:color w:val="000000"/>
          <w:kern w:val="0"/>
          <w:szCs w:val="24"/>
        </w:rPr>
        <w:t>給另一位</w:t>
      </w:r>
      <w:r w:rsidR="00C70E39">
        <w:rPr>
          <w:rFonts w:ascii="Times New Roman" w:eastAsia="新細明體" w:hAnsi="Times New Roman" w:cs="Times New Roman" w:hint="eastAsia"/>
          <w:color w:val="000000"/>
          <w:kern w:val="0"/>
          <w:szCs w:val="24"/>
        </w:rPr>
        <w:t>諮商師</w:t>
      </w:r>
      <w:r w:rsidR="00B75039" w:rsidRPr="00B75039">
        <w:rPr>
          <w:rFonts w:ascii="Times New Roman" w:eastAsia="新細明體" w:hAnsi="Times New Roman" w:cs="Times New Roman"/>
          <w:color w:val="000000"/>
          <w:kern w:val="0"/>
          <w:szCs w:val="24"/>
        </w:rPr>
        <w:t>。要求</w:t>
      </w:r>
      <w:r w:rsidR="00CC1751">
        <w:rPr>
          <w:rFonts w:ascii="Times New Roman" w:eastAsia="新細明體" w:hAnsi="Times New Roman" w:cs="Times New Roman"/>
          <w:color w:val="000000"/>
          <w:kern w:val="0"/>
          <w:szCs w:val="24"/>
        </w:rPr>
        <w:t>原告</w:t>
      </w:r>
      <w:r w:rsidR="0016400D">
        <w:rPr>
          <w:rFonts w:ascii="Times New Roman" w:eastAsia="新細明體" w:hAnsi="Times New Roman" w:cs="Times New Roman" w:hint="eastAsia"/>
          <w:color w:val="000000"/>
          <w:kern w:val="0"/>
          <w:szCs w:val="24"/>
        </w:rPr>
        <w:t>基於其在道德上反對同性戀行為的立場，而</w:t>
      </w:r>
      <w:r w:rsidR="001A5EC8">
        <w:rPr>
          <w:rFonts w:ascii="Times New Roman" w:eastAsia="新細明體" w:hAnsi="Times New Roman" w:cs="Times New Roman" w:hint="eastAsia"/>
          <w:color w:val="000000"/>
          <w:kern w:val="0"/>
          <w:szCs w:val="24"/>
        </w:rPr>
        <w:t>換</w:t>
      </w:r>
      <w:r w:rsidR="00B75039" w:rsidRPr="00B75039">
        <w:rPr>
          <w:rFonts w:ascii="Times New Roman" w:eastAsia="新細明體" w:hAnsi="Times New Roman" w:cs="Times New Roman"/>
          <w:color w:val="000000"/>
          <w:kern w:val="0"/>
          <w:szCs w:val="24"/>
        </w:rPr>
        <w:t>工作或</w:t>
      </w:r>
      <w:r w:rsidR="001A5EC8">
        <w:rPr>
          <w:rFonts w:ascii="Times New Roman" w:eastAsia="新細明體" w:hAnsi="Times New Roman" w:cs="Times New Roman" w:hint="eastAsia"/>
          <w:color w:val="000000"/>
          <w:kern w:val="0"/>
          <w:szCs w:val="24"/>
        </w:rPr>
        <w:t>轉變生涯</w:t>
      </w:r>
      <w:r w:rsidR="00B75039" w:rsidRPr="00B75039">
        <w:rPr>
          <w:rFonts w:ascii="Times New Roman" w:eastAsia="新細明體" w:hAnsi="Times New Roman" w:cs="Times New Roman"/>
          <w:color w:val="000000"/>
          <w:kern w:val="0"/>
          <w:szCs w:val="24"/>
        </w:rPr>
        <w:t>是</w:t>
      </w:r>
      <w:r w:rsidR="001A5EC8">
        <w:rPr>
          <w:rFonts w:ascii="Times New Roman" w:eastAsia="新細明體" w:hAnsi="Times New Roman" w:cs="Times New Roman" w:hint="eastAsia"/>
          <w:color w:val="000000"/>
          <w:kern w:val="0"/>
          <w:szCs w:val="24"/>
        </w:rPr>
        <w:t>不切實際的</w:t>
      </w:r>
      <w:r w:rsidR="00B75039" w:rsidRPr="00B75039">
        <w:rPr>
          <w:rFonts w:ascii="Times New Roman" w:eastAsia="新細明體" w:hAnsi="Times New Roman" w:cs="Times New Roman"/>
          <w:color w:val="000000"/>
          <w:kern w:val="0"/>
          <w:szCs w:val="24"/>
        </w:rPr>
        <w:t>。</w:t>
      </w:r>
    </w:p>
    <w:p w14:paraId="25893D44" w14:textId="10E32454" w:rsidR="00B75039" w:rsidRPr="00B75039" w:rsidRDefault="00B75039" w:rsidP="00B75039">
      <w:pPr>
        <w:widowControl/>
        <w:spacing w:before="360" w:after="240"/>
        <w:ind w:left="232" w:hanging="352"/>
        <w:jc w:val="both"/>
        <w:rPr>
          <w:rFonts w:ascii="Times New Roman" w:eastAsia="新細明體" w:hAnsi="Times New Roman" w:cs="Times New Roman"/>
          <w:color w:val="000000"/>
          <w:kern w:val="0"/>
          <w:sz w:val="27"/>
          <w:szCs w:val="27"/>
        </w:rPr>
      </w:pPr>
      <w:r w:rsidRPr="00B75039">
        <w:rPr>
          <w:rFonts w:ascii="Times New Roman" w:eastAsia="新細明體" w:hAnsi="Times New Roman" w:cs="Times New Roman"/>
          <w:b/>
          <w:bCs/>
          <w:color w:val="000000"/>
          <w:kern w:val="0"/>
          <w:szCs w:val="24"/>
        </w:rPr>
        <w:t>B. </w:t>
      </w:r>
      <w:r w:rsidR="005C0776">
        <w:rPr>
          <w:rFonts w:ascii="Times New Roman" w:eastAsia="新細明體" w:hAnsi="Times New Roman" w:cs="Times New Roman" w:hint="eastAsia"/>
          <w:b/>
          <w:bCs/>
          <w:color w:val="000000"/>
          <w:kern w:val="0"/>
          <w:szCs w:val="24"/>
        </w:rPr>
        <w:t>法</w:t>
      </w:r>
      <w:r w:rsidR="00A60E6B">
        <w:rPr>
          <w:rFonts w:ascii="Times New Roman" w:eastAsia="新細明體" w:hAnsi="Times New Roman" w:cs="Times New Roman" w:hint="eastAsia"/>
          <w:b/>
          <w:bCs/>
          <w:color w:val="000000"/>
          <w:kern w:val="0"/>
          <w:szCs w:val="24"/>
        </w:rPr>
        <w:t>院之認定</w:t>
      </w:r>
      <w:r w:rsidRPr="00B75039">
        <w:rPr>
          <w:rFonts w:ascii="Times New Roman" w:eastAsia="新細明體" w:hAnsi="Times New Roman" w:cs="Times New Roman"/>
          <w:b/>
          <w:bCs/>
          <w:color w:val="000000"/>
          <w:kern w:val="0"/>
          <w:szCs w:val="24"/>
        </w:rPr>
        <w:t>  </w:t>
      </w:r>
    </w:p>
    <w:p w14:paraId="1D0021F0" w14:textId="6D8E419D" w:rsidR="00B75039" w:rsidRPr="007A41DD" w:rsidRDefault="00B75039" w:rsidP="00B75039">
      <w:pPr>
        <w:widowControl/>
        <w:spacing w:before="240" w:after="120"/>
        <w:ind w:left="431" w:hanging="301"/>
        <w:jc w:val="both"/>
        <w:rPr>
          <w:rFonts w:ascii="Times New Roman" w:eastAsia="新細明體" w:hAnsi="Times New Roman" w:cs="Times New Roman"/>
          <w:color w:val="000000"/>
          <w:kern w:val="0"/>
          <w:szCs w:val="24"/>
        </w:rPr>
      </w:pPr>
      <w:r w:rsidRPr="00A60E6B">
        <w:rPr>
          <w:rFonts w:ascii="Times New Roman" w:eastAsia="新細明體" w:hAnsi="Times New Roman" w:cs="Times New Roman"/>
          <w:color w:val="000000"/>
          <w:kern w:val="0"/>
          <w:szCs w:val="24"/>
        </w:rPr>
        <w:t>1. </w:t>
      </w:r>
      <w:r w:rsidRPr="00A60E6B">
        <w:rPr>
          <w:rFonts w:ascii="Times New Roman" w:eastAsia="新細明體" w:hAnsi="Times New Roman" w:cs="Times New Roman"/>
          <w:color w:val="000000"/>
          <w:kern w:val="0"/>
          <w:szCs w:val="24"/>
        </w:rPr>
        <w:t>公約</w:t>
      </w:r>
      <w:r w:rsidR="00F86984" w:rsidRPr="00A60E6B">
        <w:rPr>
          <w:rFonts w:ascii="Times New Roman" w:eastAsia="新細明體" w:hAnsi="Times New Roman" w:cs="Times New Roman"/>
          <w:color w:val="000000"/>
          <w:kern w:val="0"/>
          <w:szCs w:val="24"/>
        </w:rPr>
        <w:t>第</w:t>
      </w:r>
      <w:r w:rsidR="00F86984" w:rsidRPr="00A60E6B">
        <w:rPr>
          <w:rFonts w:ascii="Times New Roman" w:eastAsia="新細明體" w:hAnsi="Times New Roman" w:cs="Times New Roman"/>
          <w:color w:val="000000"/>
          <w:kern w:val="0"/>
          <w:szCs w:val="24"/>
        </w:rPr>
        <w:t>9</w:t>
      </w:r>
      <w:r w:rsidR="00F86984" w:rsidRPr="00A60E6B">
        <w:rPr>
          <w:rFonts w:ascii="Times New Roman" w:eastAsia="新細明體" w:hAnsi="Times New Roman" w:cs="Times New Roman"/>
          <w:color w:val="000000"/>
          <w:kern w:val="0"/>
          <w:szCs w:val="24"/>
        </w:rPr>
        <w:t>條</w:t>
      </w:r>
      <w:r w:rsidR="007A41DD">
        <w:rPr>
          <w:rFonts w:ascii="Times New Roman" w:eastAsia="新細明體" w:hAnsi="Times New Roman" w:cs="Times New Roman" w:hint="eastAsia"/>
          <w:color w:val="000000"/>
          <w:kern w:val="0"/>
          <w:szCs w:val="24"/>
        </w:rPr>
        <w:t>之</w:t>
      </w:r>
      <w:r w:rsidRPr="00A60E6B">
        <w:rPr>
          <w:rFonts w:ascii="Times New Roman" w:eastAsia="新細明體" w:hAnsi="Times New Roman" w:cs="Times New Roman"/>
          <w:color w:val="000000"/>
          <w:kern w:val="0"/>
          <w:szCs w:val="24"/>
        </w:rPr>
        <w:t>一般原則</w:t>
      </w:r>
      <w:r w:rsidRPr="00A60E6B">
        <w:rPr>
          <w:rFonts w:ascii="Times New Roman" w:eastAsia="新細明體" w:hAnsi="Times New Roman" w:cs="Times New Roman"/>
          <w:color w:val="000000"/>
          <w:kern w:val="0"/>
          <w:szCs w:val="24"/>
        </w:rPr>
        <w:t>  </w:t>
      </w:r>
    </w:p>
    <w:p w14:paraId="2922AB90" w14:textId="617DDE23" w:rsidR="00B75039" w:rsidRPr="000F4629" w:rsidRDefault="000E54FB" w:rsidP="000F4629">
      <w:pPr>
        <w:widowControl/>
        <w:ind w:firstLine="284"/>
        <w:jc w:val="both"/>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受</w:t>
      </w:r>
      <w:r w:rsidRPr="00B75039">
        <w:rPr>
          <w:rFonts w:ascii="Times New Roman" w:eastAsia="新細明體" w:hAnsi="Times New Roman" w:cs="Times New Roman"/>
          <w:color w:val="000000"/>
          <w:kern w:val="0"/>
          <w:szCs w:val="24"/>
        </w:rPr>
        <w:t>第</w:t>
      </w:r>
      <w:r w:rsidRPr="00B75039">
        <w:rPr>
          <w:rFonts w:ascii="Times New Roman" w:eastAsia="新細明體" w:hAnsi="Times New Roman" w:cs="Times New Roman"/>
          <w:color w:val="000000"/>
          <w:kern w:val="0"/>
          <w:szCs w:val="24"/>
        </w:rPr>
        <w:t>9</w:t>
      </w:r>
      <w:r w:rsidRPr="00B75039">
        <w:rPr>
          <w:rFonts w:ascii="Times New Roman" w:eastAsia="新細明體" w:hAnsi="Times New Roman" w:cs="Times New Roman"/>
          <w:color w:val="000000"/>
          <w:kern w:val="0"/>
          <w:szCs w:val="24"/>
        </w:rPr>
        <w:t>條</w:t>
      </w:r>
      <w:r>
        <w:rPr>
          <w:rFonts w:ascii="Times New Roman" w:eastAsia="新細明體" w:hAnsi="Times New Roman" w:cs="Times New Roman" w:hint="eastAsia"/>
          <w:color w:val="000000"/>
          <w:kern w:val="0"/>
          <w:szCs w:val="24"/>
        </w:rPr>
        <w:t>所保護之</w:t>
      </w:r>
      <w:r w:rsidR="00E34558" w:rsidRPr="00B75039">
        <w:rPr>
          <w:rFonts w:ascii="Times New Roman" w:eastAsia="新細明體" w:hAnsi="Times New Roman" w:cs="Times New Roman"/>
          <w:color w:val="000000"/>
          <w:kern w:val="0"/>
          <w:szCs w:val="24"/>
        </w:rPr>
        <w:t>思想</w:t>
      </w:r>
      <w:r w:rsidR="00E34558">
        <w:rPr>
          <w:rFonts w:ascii="Times New Roman" w:eastAsia="新細明體" w:hAnsi="Times New Roman" w:cs="Times New Roman" w:hint="eastAsia"/>
          <w:color w:val="000000"/>
          <w:kern w:val="0"/>
          <w:szCs w:val="24"/>
        </w:rPr>
        <w:t>、</w:t>
      </w:r>
      <w:r w:rsidR="00E34558" w:rsidRPr="00B75039">
        <w:rPr>
          <w:rFonts w:ascii="Times New Roman" w:eastAsia="新細明體" w:hAnsi="Times New Roman" w:cs="Times New Roman"/>
          <w:color w:val="000000"/>
          <w:kern w:val="0"/>
          <w:szCs w:val="24"/>
        </w:rPr>
        <w:t>良心和宗教自由</w:t>
      </w:r>
      <w:r w:rsidR="00E34558">
        <w:rPr>
          <w:rFonts w:ascii="Times New Roman" w:eastAsia="新細明體" w:hAnsi="Times New Roman" w:cs="Times New Roman" w:hint="eastAsia"/>
          <w:color w:val="000000"/>
          <w:kern w:val="0"/>
          <w:szCs w:val="24"/>
        </w:rPr>
        <w:t>，</w:t>
      </w:r>
      <w:r w:rsidR="00E56685">
        <w:rPr>
          <w:rFonts w:ascii="Times New Roman" w:eastAsia="新細明體" w:hAnsi="Times New Roman" w:cs="Times New Roman" w:hint="eastAsia"/>
          <w:color w:val="000000"/>
          <w:kern w:val="0"/>
          <w:szCs w:val="24"/>
        </w:rPr>
        <w:t>是公約所稱的</w:t>
      </w:r>
      <w:r w:rsidR="00E34558">
        <w:rPr>
          <w:rFonts w:ascii="Times New Roman" w:eastAsia="新細明體" w:hAnsi="Times New Roman" w:cs="Times New Roman" w:hint="eastAsia"/>
          <w:color w:val="000000"/>
          <w:kern w:val="0"/>
          <w:szCs w:val="24"/>
        </w:rPr>
        <w:t>「</w:t>
      </w:r>
      <w:r w:rsidR="00B75039" w:rsidRPr="00B75039">
        <w:rPr>
          <w:rFonts w:ascii="Times New Roman" w:eastAsia="新細明體" w:hAnsi="Times New Roman" w:cs="Times New Roman"/>
          <w:color w:val="000000"/>
          <w:kern w:val="0"/>
          <w:szCs w:val="24"/>
        </w:rPr>
        <w:t>民主社會</w:t>
      </w:r>
      <w:r w:rsidR="00E34558">
        <w:rPr>
          <w:rFonts w:ascii="Times New Roman" w:eastAsia="新細明體" w:hAnsi="Times New Roman" w:cs="Times New Roman" w:hint="eastAsia"/>
          <w:color w:val="000000"/>
          <w:kern w:val="0"/>
          <w:szCs w:val="24"/>
        </w:rPr>
        <w:t>」</w:t>
      </w:r>
      <w:r w:rsidR="00B75039" w:rsidRPr="00B75039">
        <w:rPr>
          <w:rFonts w:ascii="Times New Roman" w:eastAsia="新細明體" w:hAnsi="Times New Roman" w:cs="Times New Roman"/>
          <w:color w:val="000000"/>
          <w:kern w:val="0"/>
          <w:szCs w:val="24"/>
        </w:rPr>
        <w:t>的基礎之</w:t>
      </w:r>
      <w:proofErr w:type="gramStart"/>
      <w:r w:rsidR="00B75039" w:rsidRPr="00B75039">
        <w:rPr>
          <w:rFonts w:ascii="Times New Roman" w:eastAsia="新細明體" w:hAnsi="Times New Roman" w:cs="Times New Roman"/>
          <w:color w:val="000000"/>
          <w:kern w:val="0"/>
          <w:szCs w:val="24"/>
        </w:rPr>
        <w:t>一</w:t>
      </w:r>
      <w:proofErr w:type="gramEnd"/>
      <w:r w:rsidR="00B75039" w:rsidRPr="00B75039">
        <w:rPr>
          <w:rFonts w:ascii="Times New Roman" w:eastAsia="新細明體" w:hAnsi="Times New Roman" w:cs="Times New Roman"/>
          <w:color w:val="000000"/>
          <w:kern w:val="0"/>
          <w:szCs w:val="24"/>
        </w:rPr>
        <w:t>。</w:t>
      </w:r>
      <w:r w:rsidR="00E56685">
        <w:rPr>
          <w:rFonts w:ascii="Times New Roman" w:eastAsia="新細明體" w:hAnsi="Times New Roman" w:cs="Times New Roman" w:hint="eastAsia"/>
          <w:color w:val="000000"/>
          <w:kern w:val="0"/>
          <w:szCs w:val="24"/>
        </w:rPr>
        <w:t>這些自由的</w:t>
      </w:r>
      <w:r w:rsidR="00B75039" w:rsidRPr="00B75039">
        <w:rPr>
          <w:rFonts w:ascii="Times New Roman" w:eastAsia="新細明體" w:hAnsi="Times New Roman" w:cs="Times New Roman"/>
          <w:color w:val="000000"/>
          <w:kern w:val="0"/>
          <w:szCs w:val="24"/>
        </w:rPr>
        <w:t>宗教</w:t>
      </w:r>
      <w:r w:rsidR="00E56685">
        <w:rPr>
          <w:rFonts w:ascii="Times New Roman" w:eastAsia="新細明體" w:hAnsi="Times New Roman" w:cs="Times New Roman" w:hint="eastAsia"/>
          <w:color w:val="000000"/>
          <w:kern w:val="0"/>
          <w:szCs w:val="24"/>
        </w:rPr>
        <w:t>面向，</w:t>
      </w:r>
      <w:r w:rsidR="00B75039" w:rsidRPr="00B75039">
        <w:rPr>
          <w:rFonts w:ascii="Times New Roman" w:eastAsia="新細明體" w:hAnsi="Times New Roman" w:cs="Times New Roman"/>
          <w:color w:val="000000"/>
          <w:kern w:val="0"/>
          <w:szCs w:val="24"/>
        </w:rPr>
        <w:t>構成</w:t>
      </w:r>
      <w:r w:rsidR="00E56685">
        <w:rPr>
          <w:rFonts w:ascii="Times New Roman" w:eastAsia="新細明體" w:hAnsi="Times New Roman" w:cs="Times New Roman" w:hint="eastAsia"/>
          <w:color w:val="000000"/>
          <w:kern w:val="0"/>
          <w:szCs w:val="24"/>
        </w:rPr>
        <w:t>信仰者之身分認同</w:t>
      </w:r>
      <w:r w:rsidR="00061E91">
        <w:rPr>
          <w:rFonts w:ascii="Times New Roman" w:eastAsia="新細明體" w:hAnsi="Times New Roman" w:cs="Times New Roman" w:hint="eastAsia"/>
          <w:color w:val="000000"/>
          <w:kern w:val="0"/>
          <w:szCs w:val="24"/>
        </w:rPr>
        <w:t>及其生活概念</w:t>
      </w:r>
      <w:r w:rsidR="00B75039" w:rsidRPr="00B75039">
        <w:rPr>
          <w:rFonts w:ascii="Times New Roman" w:eastAsia="新細明體" w:hAnsi="Times New Roman" w:cs="Times New Roman"/>
          <w:color w:val="000000"/>
          <w:kern w:val="0"/>
          <w:szCs w:val="24"/>
        </w:rPr>
        <w:t>最重要</w:t>
      </w:r>
      <w:r w:rsidR="00061E91">
        <w:rPr>
          <w:rFonts w:ascii="Times New Roman" w:eastAsia="新細明體" w:hAnsi="Times New Roman" w:cs="Times New Roman" w:hint="eastAsia"/>
          <w:color w:val="000000"/>
          <w:kern w:val="0"/>
          <w:szCs w:val="24"/>
        </w:rPr>
        <w:t>的</w:t>
      </w:r>
      <w:r w:rsidR="00B75039" w:rsidRPr="00B75039">
        <w:rPr>
          <w:rFonts w:ascii="Times New Roman" w:eastAsia="新細明體" w:hAnsi="Times New Roman" w:cs="Times New Roman"/>
          <w:color w:val="000000"/>
          <w:kern w:val="0"/>
          <w:szCs w:val="24"/>
        </w:rPr>
        <w:t>因素之一</w:t>
      </w:r>
      <w:r w:rsidR="00061E91">
        <w:rPr>
          <w:rFonts w:ascii="Times New Roman" w:eastAsia="新細明體" w:hAnsi="Times New Roman" w:cs="Times New Roman" w:hint="eastAsia"/>
          <w:color w:val="000000"/>
          <w:kern w:val="0"/>
          <w:szCs w:val="24"/>
        </w:rPr>
        <w:t>。</w:t>
      </w:r>
      <w:r w:rsidR="00B75039" w:rsidRPr="00B75039">
        <w:rPr>
          <w:rFonts w:ascii="Times New Roman" w:eastAsia="新細明體" w:hAnsi="Times New Roman" w:cs="Times New Roman"/>
          <w:color w:val="000000"/>
          <w:kern w:val="0"/>
          <w:szCs w:val="24"/>
        </w:rPr>
        <w:t>但對於無神論者</w:t>
      </w:r>
      <w:r w:rsidR="00061E91">
        <w:rPr>
          <w:rFonts w:ascii="Times New Roman" w:eastAsia="新細明體" w:hAnsi="Times New Roman" w:cs="Times New Roman" w:hint="eastAsia"/>
          <w:color w:val="000000"/>
          <w:kern w:val="0"/>
          <w:szCs w:val="24"/>
        </w:rPr>
        <w:t>、</w:t>
      </w:r>
      <w:r w:rsidR="00B75039" w:rsidRPr="00B75039">
        <w:rPr>
          <w:rFonts w:ascii="Times New Roman" w:eastAsia="新細明體" w:hAnsi="Times New Roman" w:cs="Times New Roman"/>
          <w:color w:val="000000"/>
          <w:kern w:val="0"/>
          <w:szCs w:val="24"/>
        </w:rPr>
        <w:t>不可知論者，懷疑論者和</w:t>
      </w:r>
      <w:r w:rsidR="00C420D2">
        <w:rPr>
          <w:rFonts w:ascii="Times New Roman" w:eastAsia="新細明體" w:hAnsi="Times New Roman" w:cs="Times New Roman" w:hint="eastAsia"/>
          <w:color w:val="000000"/>
          <w:kern w:val="0"/>
          <w:szCs w:val="24"/>
        </w:rPr>
        <w:t>對此毫不關心的</w:t>
      </w:r>
      <w:r w:rsidR="00B75039" w:rsidRPr="00B75039">
        <w:rPr>
          <w:rFonts w:ascii="Times New Roman" w:eastAsia="新細明體" w:hAnsi="Times New Roman" w:cs="Times New Roman"/>
          <w:color w:val="000000"/>
          <w:kern w:val="0"/>
          <w:szCs w:val="24"/>
        </w:rPr>
        <w:t>人來說，</w:t>
      </w:r>
      <w:r w:rsidR="000A1778">
        <w:rPr>
          <w:rFonts w:ascii="Times New Roman" w:eastAsia="新細明體" w:hAnsi="Times New Roman" w:cs="Times New Roman" w:hint="eastAsia"/>
          <w:color w:val="000000"/>
          <w:kern w:val="0"/>
          <w:szCs w:val="24"/>
        </w:rPr>
        <w:t>宗教自由</w:t>
      </w:r>
      <w:r w:rsidR="00B75039" w:rsidRPr="00B75039">
        <w:rPr>
          <w:rFonts w:ascii="Times New Roman" w:eastAsia="新細明體" w:hAnsi="Times New Roman" w:cs="Times New Roman"/>
          <w:color w:val="000000"/>
          <w:kern w:val="0"/>
          <w:szCs w:val="24"/>
        </w:rPr>
        <w:t>也是寶貴的</w:t>
      </w:r>
      <w:r w:rsidR="000A1778">
        <w:rPr>
          <w:rFonts w:ascii="Times New Roman" w:eastAsia="新細明體" w:hAnsi="Times New Roman" w:cs="Times New Roman" w:hint="eastAsia"/>
          <w:color w:val="000000"/>
          <w:kern w:val="0"/>
          <w:szCs w:val="24"/>
        </w:rPr>
        <w:t>資產</w:t>
      </w:r>
      <w:r w:rsidR="001271D2">
        <w:rPr>
          <w:rFonts w:ascii="Times New Roman" w:eastAsia="新細明體" w:hAnsi="Times New Roman" w:cs="Times New Roman" w:hint="eastAsia"/>
          <w:color w:val="000000"/>
          <w:kern w:val="0"/>
          <w:szCs w:val="24"/>
        </w:rPr>
        <w:t>。</w:t>
      </w:r>
    </w:p>
    <w:p w14:paraId="321C6FB5" w14:textId="2CB9DECD" w:rsidR="00B75039" w:rsidRPr="00A44309" w:rsidRDefault="00B75039" w:rsidP="00B75039">
      <w:pPr>
        <w:widowControl/>
        <w:ind w:firstLine="284"/>
        <w:jc w:val="both"/>
        <w:rPr>
          <w:rFonts w:ascii="Times New Roman" w:eastAsia="新細明體" w:hAnsi="Times New Roman" w:cs="Times New Roman"/>
          <w:color w:val="000000"/>
          <w:kern w:val="0"/>
          <w:szCs w:val="24"/>
        </w:rPr>
      </w:pPr>
      <w:r w:rsidRPr="00B75039">
        <w:rPr>
          <w:rFonts w:ascii="Times New Roman" w:eastAsia="新細明體" w:hAnsi="Times New Roman" w:cs="Times New Roman"/>
          <w:color w:val="000000"/>
          <w:kern w:val="0"/>
          <w:szCs w:val="24"/>
        </w:rPr>
        <w:t>宗教自由主要</w:t>
      </w:r>
      <w:r w:rsidR="006104A7">
        <w:rPr>
          <w:rFonts w:ascii="Times New Roman" w:eastAsia="新細明體" w:hAnsi="Times New Roman" w:cs="Times New Roman" w:hint="eastAsia"/>
          <w:color w:val="000000"/>
          <w:kern w:val="0"/>
          <w:szCs w:val="24"/>
        </w:rPr>
        <w:t>涉及</w:t>
      </w:r>
      <w:r w:rsidRPr="00B75039">
        <w:rPr>
          <w:rFonts w:ascii="Times New Roman" w:eastAsia="新細明體" w:hAnsi="Times New Roman" w:cs="Times New Roman"/>
          <w:color w:val="000000"/>
          <w:kern w:val="0"/>
          <w:szCs w:val="24"/>
        </w:rPr>
        <w:t>個人思想和良心。</w:t>
      </w:r>
      <w:r w:rsidR="00A91B26">
        <w:rPr>
          <w:rFonts w:ascii="Times New Roman" w:eastAsia="新細明體" w:hAnsi="Times New Roman" w:cs="Times New Roman" w:hint="eastAsia"/>
          <w:color w:val="000000"/>
          <w:kern w:val="0"/>
          <w:szCs w:val="24"/>
        </w:rPr>
        <w:t>這個面向規定在第</w:t>
      </w:r>
      <w:r w:rsidR="00A91B26" w:rsidRPr="00B75039">
        <w:rPr>
          <w:rFonts w:ascii="Times New Roman" w:eastAsia="新細明體" w:hAnsi="Times New Roman" w:cs="Times New Roman"/>
          <w:color w:val="000000"/>
          <w:kern w:val="0"/>
          <w:szCs w:val="24"/>
        </w:rPr>
        <w:t>9</w:t>
      </w:r>
      <w:r w:rsidR="00A91B26">
        <w:rPr>
          <w:rFonts w:ascii="Times New Roman" w:eastAsia="新細明體" w:hAnsi="Times New Roman" w:cs="Times New Roman" w:hint="eastAsia"/>
          <w:color w:val="000000"/>
          <w:kern w:val="0"/>
          <w:szCs w:val="24"/>
        </w:rPr>
        <w:t>條第</w:t>
      </w:r>
      <w:r w:rsidR="00A91B26">
        <w:rPr>
          <w:rFonts w:ascii="Times New Roman" w:eastAsia="新細明體" w:hAnsi="Times New Roman" w:cs="Times New Roman" w:hint="eastAsia"/>
          <w:color w:val="000000"/>
          <w:kern w:val="0"/>
          <w:szCs w:val="24"/>
        </w:rPr>
        <w:t>1</w:t>
      </w:r>
      <w:r w:rsidR="00A91B26">
        <w:rPr>
          <w:rFonts w:ascii="Times New Roman" w:eastAsia="新細明體" w:hAnsi="Times New Roman" w:cs="Times New Roman" w:hint="eastAsia"/>
          <w:color w:val="000000"/>
          <w:kern w:val="0"/>
          <w:szCs w:val="24"/>
        </w:rPr>
        <w:t>項，即</w:t>
      </w:r>
      <w:r w:rsidRPr="00B75039">
        <w:rPr>
          <w:rFonts w:ascii="Times New Roman" w:eastAsia="新細明體" w:hAnsi="Times New Roman" w:cs="Times New Roman"/>
          <w:color w:val="000000"/>
          <w:kern w:val="0"/>
          <w:szCs w:val="24"/>
        </w:rPr>
        <w:t>持有任何宗教</w:t>
      </w:r>
      <w:r w:rsidR="00A91B26">
        <w:rPr>
          <w:rFonts w:ascii="Times New Roman" w:eastAsia="新細明體" w:hAnsi="Times New Roman" w:cs="Times New Roman" w:hint="eastAsia"/>
          <w:color w:val="000000"/>
          <w:kern w:val="0"/>
          <w:szCs w:val="24"/>
        </w:rPr>
        <w:t>信</w:t>
      </w:r>
      <w:r w:rsidR="005564B4">
        <w:rPr>
          <w:rFonts w:ascii="Times New Roman" w:eastAsia="新細明體" w:hAnsi="Times New Roman" w:cs="Times New Roman" w:hint="eastAsia"/>
          <w:color w:val="000000"/>
          <w:kern w:val="0"/>
          <w:szCs w:val="24"/>
        </w:rPr>
        <w:t>仰</w:t>
      </w:r>
      <w:r w:rsidRPr="00B75039">
        <w:rPr>
          <w:rFonts w:ascii="Times New Roman" w:eastAsia="新細明體" w:hAnsi="Times New Roman" w:cs="Times New Roman"/>
          <w:color w:val="000000"/>
          <w:kern w:val="0"/>
          <w:szCs w:val="24"/>
        </w:rPr>
        <w:t>，</w:t>
      </w:r>
      <w:r w:rsidR="00A91B26">
        <w:rPr>
          <w:rFonts w:ascii="Times New Roman" w:eastAsia="新細明體" w:hAnsi="Times New Roman" w:cs="Times New Roman" w:hint="eastAsia"/>
          <w:color w:val="000000"/>
          <w:kern w:val="0"/>
          <w:szCs w:val="24"/>
        </w:rPr>
        <w:t>以及</w:t>
      </w:r>
      <w:r w:rsidRPr="00B75039">
        <w:rPr>
          <w:rFonts w:ascii="Times New Roman" w:eastAsia="新細明體" w:hAnsi="Times New Roman" w:cs="Times New Roman"/>
          <w:color w:val="000000"/>
          <w:kern w:val="0"/>
          <w:szCs w:val="24"/>
        </w:rPr>
        <w:t>改變宗教</w:t>
      </w:r>
      <w:r w:rsidR="00A91B26">
        <w:rPr>
          <w:rFonts w:ascii="Times New Roman" w:eastAsia="新細明體" w:hAnsi="Times New Roman" w:cs="Times New Roman" w:hint="eastAsia"/>
          <w:color w:val="000000"/>
          <w:kern w:val="0"/>
          <w:szCs w:val="24"/>
        </w:rPr>
        <w:t>或信</w:t>
      </w:r>
      <w:r w:rsidR="005564B4">
        <w:rPr>
          <w:rFonts w:ascii="Times New Roman" w:eastAsia="新細明體" w:hAnsi="Times New Roman" w:cs="Times New Roman" w:hint="eastAsia"/>
          <w:color w:val="000000"/>
          <w:kern w:val="0"/>
          <w:szCs w:val="24"/>
        </w:rPr>
        <w:t>仰</w:t>
      </w:r>
      <w:r w:rsidR="00A91B26">
        <w:rPr>
          <w:rFonts w:ascii="Times New Roman" w:eastAsia="新細明體" w:hAnsi="Times New Roman" w:cs="Times New Roman" w:hint="eastAsia"/>
          <w:color w:val="000000"/>
          <w:kern w:val="0"/>
          <w:szCs w:val="24"/>
        </w:rPr>
        <w:t>的權利</w:t>
      </w:r>
      <w:r w:rsidRPr="00B75039">
        <w:rPr>
          <w:rFonts w:ascii="Times New Roman" w:eastAsia="新細明體" w:hAnsi="Times New Roman" w:cs="Times New Roman"/>
          <w:color w:val="000000"/>
          <w:kern w:val="0"/>
          <w:szCs w:val="24"/>
        </w:rPr>
        <w:t>，是絕對的</w:t>
      </w:r>
      <w:r w:rsidR="006104A7">
        <w:rPr>
          <w:rFonts w:ascii="Times New Roman" w:eastAsia="新細明體" w:hAnsi="Times New Roman" w:cs="Times New Roman" w:hint="eastAsia"/>
          <w:color w:val="000000"/>
          <w:kern w:val="0"/>
          <w:szCs w:val="24"/>
        </w:rPr>
        <w:t>而無</w:t>
      </w:r>
      <w:r w:rsidR="00B137E7">
        <w:rPr>
          <w:rFonts w:ascii="Times New Roman" w:eastAsia="新細明體" w:hAnsi="Times New Roman" w:cs="Times New Roman" w:hint="eastAsia"/>
          <w:color w:val="000000"/>
          <w:kern w:val="0"/>
          <w:szCs w:val="24"/>
        </w:rPr>
        <w:t>保留</w:t>
      </w:r>
      <w:r w:rsidR="006104A7">
        <w:rPr>
          <w:rFonts w:ascii="Times New Roman" w:eastAsia="新細明體" w:hAnsi="Times New Roman" w:cs="Times New Roman" w:hint="eastAsia"/>
          <w:color w:val="000000"/>
          <w:kern w:val="0"/>
          <w:szCs w:val="24"/>
        </w:rPr>
        <w:t>的</w:t>
      </w:r>
      <w:r w:rsidRPr="00B75039">
        <w:rPr>
          <w:rFonts w:ascii="Times New Roman" w:eastAsia="新細明體" w:hAnsi="Times New Roman" w:cs="Times New Roman"/>
          <w:color w:val="000000"/>
          <w:kern w:val="0"/>
          <w:szCs w:val="24"/>
        </w:rPr>
        <w:t>。但是，</w:t>
      </w:r>
      <w:r w:rsidR="00A91B26">
        <w:rPr>
          <w:rFonts w:ascii="Times New Roman" w:eastAsia="新細明體" w:hAnsi="Times New Roman" w:cs="Times New Roman" w:hint="eastAsia"/>
          <w:color w:val="000000"/>
          <w:kern w:val="0"/>
          <w:szCs w:val="24"/>
        </w:rPr>
        <w:t>正</w:t>
      </w:r>
      <w:r w:rsidRPr="00B75039">
        <w:rPr>
          <w:rFonts w:ascii="Times New Roman" w:eastAsia="新細明體" w:hAnsi="Times New Roman" w:cs="Times New Roman"/>
          <w:color w:val="000000"/>
          <w:kern w:val="0"/>
          <w:szCs w:val="24"/>
        </w:rPr>
        <w:t>如第</w:t>
      </w:r>
      <w:r w:rsidRPr="00B75039">
        <w:rPr>
          <w:rFonts w:ascii="Times New Roman" w:eastAsia="新細明體" w:hAnsi="Times New Roman" w:cs="Times New Roman"/>
          <w:color w:val="000000"/>
          <w:kern w:val="0"/>
          <w:szCs w:val="24"/>
        </w:rPr>
        <w:t>9</w:t>
      </w:r>
      <w:r w:rsidRPr="00B75039">
        <w:rPr>
          <w:rFonts w:ascii="Times New Roman" w:eastAsia="新細明體" w:hAnsi="Times New Roman" w:cs="Times New Roman"/>
          <w:color w:val="000000"/>
          <w:kern w:val="0"/>
          <w:szCs w:val="24"/>
        </w:rPr>
        <w:t>條第</w:t>
      </w:r>
      <w:r w:rsidRPr="00B75039">
        <w:rPr>
          <w:rFonts w:ascii="Times New Roman" w:eastAsia="新細明體" w:hAnsi="Times New Roman" w:cs="Times New Roman"/>
          <w:color w:val="000000"/>
          <w:kern w:val="0"/>
          <w:szCs w:val="24"/>
        </w:rPr>
        <w:t>1</w:t>
      </w:r>
      <w:r w:rsidR="00A91B26">
        <w:rPr>
          <w:rFonts w:ascii="Times New Roman" w:eastAsia="新細明體" w:hAnsi="Times New Roman" w:cs="Times New Roman" w:hint="eastAsia"/>
          <w:color w:val="000000"/>
          <w:kern w:val="0"/>
          <w:szCs w:val="24"/>
        </w:rPr>
        <w:t>項</w:t>
      </w:r>
      <w:r w:rsidRPr="00B75039">
        <w:rPr>
          <w:rFonts w:ascii="Times New Roman" w:eastAsia="新細明體" w:hAnsi="Times New Roman" w:cs="Times New Roman"/>
          <w:color w:val="000000"/>
          <w:kern w:val="0"/>
          <w:szCs w:val="24"/>
        </w:rPr>
        <w:t>所進一步規定的，宗教自由</w:t>
      </w:r>
      <w:r w:rsidR="005564B4">
        <w:rPr>
          <w:rFonts w:ascii="Times New Roman" w:eastAsia="新細明體" w:hAnsi="Times New Roman" w:cs="Times New Roman" w:hint="eastAsia"/>
          <w:color w:val="000000"/>
          <w:kern w:val="0"/>
          <w:szCs w:val="24"/>
        </w:rPr>
        <w:t>亦</w:t>
      </w:r>
      <w:r w:rsidRPr="00B75039">
        <w:rPr>
          <w:rFonts w:ascii="Times New Roman" w:eastAsia="新細明體" w:hAnsi="Times New Roman" w:cs="Times New Roman"/>
          <w:color w:val="000000"/>
          <w:kern w:val="0"/>
          <w:szCs w:val="24"/>
        </w:rPr>
        <w:t>包括表達自己信仰的自由，既可單獨</w:t>
      </w:r>
      <w:r w:rsidR="005564B4">
        <w:rPr>
          <w:rFonts w:ascii="Times New Roman" w:eastAsia="新細明體" w:hAnsi="Times New Roman" w:cs="Times New Roman" w:hint="eastAsia"/>
          <w:color w:val="000000"/>
          <w:kern w:val="0"/>
          <w:szCs w:val="24"/>
        </w:rPr>
        <w:t>、</w:t>
      </w:r>
      <w:r w:rsidRPr="00B75039">
        <w:rPr>
          <w:rFonts w:ascii="Times New Roman" w:eastAsia="新細明體" w:hAnsi="Times New Roman" w:cs="Times New Roman"/>
          <w:color w:val="000000"/>
          <w:kern w:val="0"/>
          <w:szCs w:val="24"/>
        </w:rPr>
        <w:t>私下</w:t>
      </w:r>
      <w:r w:rsidR="005564B4">
        <w:rPr>
          <w:rFonts w:ascii="Times New Roman" w:eastAsia="新細明體" w:hAnsi="Times New Roman" w:cs="Times New Roman" w:hint="eastAsia"/>
          <w:color w:val="000000"/>
          <w:kern w:val="0"/>
          <w:szCs w:val="24"/>
        </w:rPr>
        <w:t>地</w:t>
      </w:r>
      <w:r w:rsidRPr="00B75039">
        <w:rPr>
          <w:rFonts w:ascii="Times New Roman" w:eastAsia="新細明體" w:hAnsi="Times New Roman" w:cs="Times New Roman"/>
          <w:color w:val="000000"/>
          <w:kern w:val="0"/>
          <w:szCs w:val="24"/>
        </w:rPr>
        <w:t>表達自己的信仰，也可以</w:t>
      </w:r>
      <w:r w:rsidR="005564B4">
        <w:rPr>
          <w:rFonts w:ascii="Times New Roman" w:eastAsia="新細明體" w:hAnsi="Times New Roman" w:cs="Times New Roman" w:hint="eastAsia"/>
          <w:color w:val="000000"/>
          <w:kern w:val="0"/>
          <w:szCs w:val="24"/>
        </w:rPr>
        <w:t>在社群中與</w:t>
      </w:r>
      <w:r w:rsidRPr="00B75039">
        <w:rPr>
          <w:rFonts w:ascii="Times New Roman" w:eastAsia="新細明體" w:hAnsi="Times New Roman" w:cs="Times New Roman"/>
          <w:color w:val="000000"/>
          <w:kern w:val="0"/>
          <w:szCs w:val="24"/>
        </w:rPr>
        <w:t>他人</w:t>
      </w:r>
      <w:r w:rsidR="005564B4">
        <w:rPr>
          <w:rFonts w:ascii="Times New Roman" w:eastAsia="新細明體" w:hAnsi="Times New Roman" w:cs="Times New Roman" w:hint="eastAsia"/>
          <w:color w:val="000000"/>
          <w:kern w:val="0"/>
          <w:szCs w:val="24"/>
        </w:rPr>
        <w:t>一起、</w:t>
      </w:r>
      <w:r w:rsidRPr="00B75039">
        <w:rPr>
          <w:rFonts w:ascii="Times New Roman" w:eastAsia="新細明體" w:hAnsi="Times New Roman" w:cs="Times New Roman"/>
          <w:color w:val="000000"/>
          <w:kern w:val="0"/>
          <w:szCs w:val="24"/>
        </w:rPr>
        <w:t>公</w:t>
      </w:r>
      <w:r w:rsidR="005564B4">
        <w:rPr>
          <w:rFonts w:ascii="Times New Roman" w:eastAsia="新細明體" w:hAnsi="Times New Roman" w:cs="Times New Roman" w:hint="eastAsia"/>
          <w:color w:val="000000"/>
          <w:kern w:val="0"/>
          <w:szCs w:val="24"/>
        </w:rPr>
        <w:t>開地</w:t>
      </w:r>
      <w:r w:rsidRPr="00B75039">
        <w:rPr>
          <w:rFonts w:ascii="Times New Roman" w:eastAsia="新細明體" w:hAnsi="Times New Roman" w:cs="Times New Roman"/>
          <w:color w:val="000000"/>
          <w:kern w:val="0"/>
          <w:szCs w:val="24"/>
        </w:rPr>
        <w:t>實踐信仰。宗教信仰的</w:t>
      </w:r>
      <w:r w:rsidR="005564B4">
        <w:rPr>
          <w:rFonts w:ascii="Times New Roman" w:eastAsia="新細明體" w:hAnsi="Times New Roman" w:cs="Times New Roman" w:hint="eastAsia"/>
          <w:color w:val="000000"/>
          <w:kern w:val="0"/>
          <w:szCs w:val="24"/>
        </w:rPr>
        <w:t>表現，</w:t>
      </w:r>
      <w:r w:rsidRPr="00B75039">
        <w:rPr>
          <w:rFonts w:ascii="Times New Roman" w:eastAsia="新細明體" w:hAnsi="Times New Roman" w:cs="Times New Roman"/>
          <w:color w:val="000000"/>
          <w:kern w:val="0"/>
          <w:szCs w:val="24"/>
        </w:rPr>
        <w:t>可以採取敬拜</w:t>
      </w:r>
      <w:r w:rsidR="00B812CC">
        <w:rPr>
          <w:rFonts w:ascii="Times New Roman" w:eastAsia="新細明體" w:hAnsi="Times New Roman" w:cs="Times New Roman" w:hint="eastAsia"/>
          <w:color w:val="000000"/>
          <w:kern w:val="0"/>
          <w:szCs w:val="24"/>
        </w:rPr>
        <w:t>儀式</w:t>
      </w:r>
      <w:r w:rsidR="005564B4">
        <w:rPr>
          <w:rFonts w:ascii="Times New Roman" w:eastAsia="新細明體" w:hAnsi="Times New Roman" w:cs="Times New Roman" w:hint="eastAsia"/>
          <w:color w:val="000000"/>
          <w:kern w:val="0"/>
          <w:szCs w:val="24"/>
        </w:rPr>
        <w:t>、</w:t>
      </w:r>
      <w:r w:rsidRPr="00B75039">
        <w:rPr>
          <w:rFonts w:ascii="Times New Roman" w:eastAsia="新細明體" w:hAnsi="Times New Roman" w:cs="Times New Roman"/>
          <w:color w:val="000000"/>
          <w:kern w:val="0"/>
          <w:szCs w:val="24"/>
        </w:rPr>
        <w:t>教導</w:t>
      </w:r>
      <w:r w:rsidR="005564B4">
        <w:rPr>
          <w:rFonts w:ascii="Times New Roman" w:eastAsia="新細明體" w:hAnsi="Times New Roman" w:cs="Times New Roman" w:hint="eastAsia"/>
          <w:color w:val="000000"/>
          <w:kern w:val="0"/>
          <w:szCs w:val="24"/>
        </w:rPr>
        <w:t>、</w:t>
      </w:r>
      <w:r w:rsidR="00A44309">
        <w:rPr>
          <w:rFonts w:ascii="Times New Roman" w:eastAsia="新細明體" w:hAnsi="Times New Roman" w:cs="Times New Roman" w:hint="eastAsia"/>
          <w:color w:val="000000"/>
          <w:kern w:val="0"/>
          <w:szCs w:val="24"/>
        </w:rPr>
        <w:t>實踐或</w:t>
      </w:r>
      <w:r w:rsidR="00B812CC">
        <w:rPr>
          <w:rFonts w:ascii="Times New Roman" w:eastAsia="新細明體" w:hAnsi="Times New Roman" w:cs="Times New Roman" w:hint="eastAsia"/>
          <w:color w:val="000000"/>
          <w:kern w:val="0"/>
          <w:szCs w:val="24"/>
        </w:rPr>
        <w:t>行為</w:t>
      </w:r>
      <w:r w:rsidR="00A44309">
        <w:rPr>
          <w:rFonts w:ascii="Times New Roman" w:eastAsia="新細明體" w:hAnsi="Times New Roman" w:cs="Times New Roman" w:hint="eastAsia"/>
          <w:color w:val="000000"/>
          <w:kern w:val="0"/>
          <w:szCs w:val="24"/>
        </w:rPr>
        <w:t>遵奉</w:t>
      </w:r>
      <w:r w:rsidRPr="00B75039">
        <w:rPr>
          <w:rFonts w:ascii="Times New Roman" w:eastAsia="新細明體" w:hAnsi="Times New Roman" w:cs="Times New Roman"/>
          <w:color w:val="000000"/>
          <w:kern w:val="0"/>
          <w:szCs w:val="24"/>
        </w:rPr>
        <w:t>的形式。</w:t>
      </w:r>
      <w:proofErr w:type="gramStart"/>
      <w:r w:rsidRPr="00B75039">
        <w:rPr>
          <w:rFonts w:ascii="Times New Roman" w:eastAsia="新細明體" w:hAnsi="Times New Roman" w:cs="Times New Roman"/>
          <w:color w:val="000000"/>
          <w:kern w:val="0"/>
          <w:szCs w:val="24"/>
        </w:rPr>
        <w:t>言</w:t>
      </w:r>
      <w:r w:rsidR="00A44309">
        <w:rPr>
          <w:rFonts w:ascii="Times New Roman" w:eastAsia="新細明體" w:hAnsi="Times New Roman" w:cs="Times New Roman" w:hint="eastAsia"/>
          <w:color w:val="000000"/>
          <w:kern w:val="0"/>
          <w:szCs w:val="24"/>
        </w:rPr>
        <w:t>說與行動</w:t>
      </w:r>
      <w:proofErr w:type="gramEnd"/>
      <w:r w:rsidR="00A44309">
        <w:rPr>
          <w:rFonts w:ascii="Times New Roman" w:eastAsia="新細明體" w:hAnsi="Times New Roman" w:cs="Times New Roman" w:hint="eastAsia"/>
          <w:color w:val="000000"/>
          <w:kern w:val="0"/>
          <w:szCs w:val="24"/>
        </w:rPr>
        <w:lastRenderedPageBreak/>
        <w:t>中的見證，與</w:t>
      </w:r>
      <w:r w:rsidR="003962C1">
        <w:rPr>
          <w:rFonts w:ascii="Times New Roman" w:eastAsia="新細明體" w:hAnsi="Times New Roman" w:cs="Times New Roman" w:hint="eastAsia"/>
          <w:color w:val="000000"/>
          <w:kern w:val="0"/>
          <w:szCs w:val="24"/>
        </w:rPr>
        <w:t>其</w:t>
      </w:r>
      <w:r w:rsidRPr="00B75039">
        <w:rPr>
          <w:rFonts w:ascii="Times New Roman" w:eastAsia="新細明體" w:hAnsi="Times New Roman" w:cs="Times New Roman"/>
          <w:color w:val="000000"/>
          <w:kern w:val="0"/>
          <w:szCs w:val="24"/>
        </w:rPr>
        <w:t>宗教</w:t>
      </w:r>
      <w:r w:rsidR="00A44309">
        <w:rPr>
          <w:rFonts w:ascii="Times New Roman" w:eastAsia="新細明體" w:hAnsi="Times New Roman" w:cs="Times New Roman" w:hint="eastAsia"/>
          <w:color w:val="000000"/>
          <w:kern w:val="0"/>
          <w:szCs w:val="24"/>
        </w:rPr>
        <w:t>信念</w:t>
      </w:r>
      <w:r w:rsidRPr="00B75039">
        <w:rPr>
          <w:rFonts w:ascii="Times New Roman" w:eastAsia="新細明體" w:hAnsi="Times New Roman" w:cs="Times New Roman"/>
          <w:color w:val="000000"/>
          <w:kern w:val="0"/>
          <w:szCs w:val="24"/>
        </w:rPr>
        <w:t>的存在</w:t>
      </w:r>
      <w:r w:rsidR="00A44309">
        <w:rPr>
          <w:rFonts w:ascii="Times New Roman" w:eastAsia="新細明體" w:hAnsi="Times New Roman" w:cs="Times New Roman" w:hint="eastAsia"/>
          <w:color w:val="000000"/>
          <w:kern w:val="0"/>
          <w:szCs w:val="24"/>
        </w:rPr>
        <w:t>密不可分</w:t>
      </w:r>
      <w:r w:rsidRPr="00B75039">
        <w:rPr>
          <w:rFonts w:ascii="Times New Roman" w:eastAsia="新細明體" w:hAnsi="Times New Roman" w:cs="Times New Roman"/>
          <w:color w:val="000000"/>
          <w:kern w:val="0"/>
          <w:szCs w:val="24"/>
        </w:rPr>
        <w:t>。因為個人宗教</w:t>
      </w:r>
      <w:r w:rsidR="003962C1">
        <w:rPr>
          <w:rFonts w:ascii="Times New Roman" w:eastAsia="新細明體" w:hAnsi="Times New Roman" w:cs="Times New Roman" w:hint="eastAsia"/>
          <w:color w:val="000000"/>
          <w:kern w:val="0"/>
          <w:szCs w:val="24"/>
        </w:rPr>
        <w:t>信仰</w:t>
      </w:r>
      <w:r w:rsidRPr="00B75039">
        <w:rPr>
          <w:rFonts w:ascii="Times New Roman" w:eastAsia="新細明體" w:hAnsi="Times New Roman" w:cs="Times New Roman"/>
          <w:color w:val="000000"/>
          <w:kern w:val="0"/>
          <w:szCs w:val="24"/>
        </w:rPr>
        <w:t>的表現</w:t>
      </w:r>
      <w:r w:rsidR="003962C1">
        <w:rPr>
          <w:rFonts w:ascii="Times New Roman" w:eastAsia="新細明體" w:hAnsi="Times New Roman" w:cs="Times New Roman" w:hint="eastAsia"/>
          <w:color w:val="000000"/>
          <w:kern w:val="0"/>
          <w:szCs w:val="24"/>
        </w:rPr>
        <w:t>，</w:t>
      </w:r>
      <w:r w:rsidRPr="00B75039">
        <w:rPr>
          <w:rFonts w:ascii="Times New Roman" w:eastAsia="新細明體" w:hAnsi="Times New Roman" w:cs="Times New Roman"/>
          <w:color w:val="000000"/>
          <w:kern w:val="0"/>
          <w:szCs w:val="24"/>
        </w:rPr>
        <w:t>可能</w:t>
      </w:r>
      <w:r w:rsidR="003962C1">
        <w:rPr>
          <w:rFonts w:ascii="Times New Roman" w:eastAsia="新細明體" w:hAnsi="Times New Roman" w:cs="Times New Roman" w:hint="eastAsia"/>
          <w:color w:val="000000"/>
          <w:kern w:val="0"/>
          <w:szCs w:val="24"/>
        </w:rPr>
        <w:t>對</w:t>
      </w:r>
      <w:r w:rsidRPr="00B75039">
        <w:rPr>
          <w:rFonts w:ascii="Times New Roman" w:eastAsia="新細明體" w:hAnsi="Times New Roman" w:cs="Times New Roman"/>
          <w:color w:val="000000"/>
          <w:kern w:val="0"/>
          <w:szCs w:val="24"/>
        </w:rPr>
        <w:t>他人</w:t>
      </w:r>
      <w:r w:rsidR="003962C1">
        <w:rPr>
          <w:rFonts w:ascii="Times New Roman" w:eastAsia="新細明體" w:hAnsi="Times New Roman" w:cs="Times New Roman" w:hint="eastAsia"/>
          <w:color w:val="000000"/>
          <w:kern w:val="0"/>
          <w:szCs w:val="24"/>
        </w:rPr>
        <w:t>有所</w:t>
      </w:r>
      <w:r w:rsidRPr="00B75039">
        <w:rPr>
          <w:rFonts w:ascii="Times New Roman" w:eastAsia="新細明體" w:hAnsi="Times New Roman" w:cs="Times New Roman"/>
          <w:color w:val="000000"/>
          <w:kern w:val="0"/>
          <w:szCs w:val="24"/>
        </w:rPr>
        <w:t>影響，公約的起草者</w:t>
      </w:r>
      <w:r w:rsidR="003962C1">
        <w:rPr>
          <w:rFonts w:ascii="Times New Roman" w:eastAsia="新細明體" w:hAnsi="Times New Roman" w:cs="Times New Roman" w:hint="eastAsia"/>
          <w:color w:val="000000"/>
          <w:kern w:val="0"/>
          <w:szCs w:val="24"/>
        </w:rPr>
        <w:t>乃</w:t>
      </w:r>
      <w:r w:rsidR="00B137E7">
        <w:rPr>
          <w:rFonts w:ascii="Times New Roman" w:eastAsia="新細明體" w:hAnsi="Times New Roman" w:cs="Times New Roman" w:hint="eastAsia"/>
          <w:color w:val="000000"/>
          <w:kern w:val="0"/>
          <w:szCs w:val="24"/>
        </w:rPr>
        <w:t>以</w:t>
      </w:r>
      <w:r w:rsidR="003962C1">
        <w:rPr>
          <w:rFonts w:ascii="Times New Roman" w:eastAsia="新細明體" w:hAnsi="Times New Roman" w:cs="Times New Roman" w:hint="eastAsia"/>
          <w:color w:val="000000"/>
          <w:kern w:val="0"/>
          <w:szCs w:val="24"/>
        </w:rPr>
        <w:t>第</w:t>
      </w:r>
      <w:r w:rsidR="003962C1">
        <w:rPr>
          <w:rFonts w:ascii="Times New Roman" w:eastAsia="新細明體" w:hAnsi="Times New Roman" w:cs="Times New Roman" w:hint="eastAsia"/>
          <w:color w:val="000000"/>
          <w:kern w:val="0"/>
          <w:szCs w:val="24"/>
        </w:rPr>
        <w:t>9</w:t>
      </w:r>
      <w:r w:rsidR="003962C1">
        <w:rPr>
          <w:rFonts w:ascii="Times New Roman" w:eastAsia="新細明體" w:hAnsi="Times New Roman" w:cs="Times New Roman" w:hint="eastAsia"/>
          <w:color w:val="000000"/>
          <w:kern w:val="0"/>
          <w:szCs w:val="24"/>
        </w:rPr>
        <w:t>條第</w:t>
      </w:r>
      <w:r w:rsidR="003962C1">
        <w:rPr>
          <w:rFonts w:ascii="Times New Roman" w:eastAsia="新細明體" w:hAnsi="Times New Roman" w:cs="Times New Roman" w:hint="eastAsia"/>
          <w:color w:val="000000"/>
          <w:kern w:val="0"/>
          <w:szCs w:val="24"/>
        </w:rPr>
        <w:t>2</w:t>
      </w:r>
      <w:r w:rsidR="003962C1">
        <w:rPr>
          <w:rFonts w:ascii="Times New Roman" w:eastAsia="新細明體" w:hAnsi="Times New Roman" w:cs="Times New Roman" w:hint="eastAsia"/>
          <w:color w:val="000000"/>
          <w:kern w:val="0"/>
          <w:szCs w:val="24"/>
        </w:rPr>
        <w:t>項</w:t>
      </w:r>
      <w:r w:rsidR="00B137E7">
        <w:rPr>
          <w:rFonts w:ascii="Times New Roman" w:eastAsia="新細明體" w:hAnsi="Times New Roman" w:cs="Times New Roman" w:hint="eastAsia"/>
          <w:color w:val="000000"/>
          <w:kern w:val="0"/>
          <w:szCs w:val="24"/>
        </w:rPr>
        <w:t>之方式，對於宗教自由的表現面向加諸若干保留</w:t>
      </w:r>
      <w:r w:rsidRPr="00B75039">
        <w:rPr>
          <w:rFonts w:ascii="Times New Roman" w:eastAsia="新細明體" w:hAnsi="Times New Roman" w:cs="Times New Roman"/>
          <w:color w:val="000000"/>
          <w:kern w:val="0"/>
          <w:szCs w:val="24"/>
        </w:rPr>
        <w:t>，</w:t>
      </w:r>
      <w:r w:rsidR="00B137E7">
        <w:rPr>
          <w:rFonts w:ascii="Times New Roman" w:eastAsia="新細明體" w:hAnsi="Times New Roman" w:cs="Times New Roman" w:hint="eastAsia"/>
          <w:color w:val="000000"/>
          <w:kern w:val="0"/>
          <w:szCs w:val="24"/>
        </w:rPr>
        <w:t>第</w:t>
      </w:r>
      <w:r w:rsidR="00B137E7">
        <w:rPr>
          <w:rFonts w:ascii="Times New Roman" w:eastAsia="新細明體" w:hAnsi="Times New Roman" w:cs="Times New Roman" w:hint="eastAsia"/>
          <w:color w:val="000000"/>
          <w:kern w:val="0"/>
          <w:szCs w:val="24"/>
        </w:rPr>
        <w:t>2</w:t>
      </w:r>
      <w:r w:rsidR="00B137E7">
        <w:rPr>
          <w:rFonts w:ascii="Times New Roman" w:eastAsia="新細明體" w:hAnsi="Times New Roman" w:cs="Times New Roman" w:hint="eastAsia"/>
          <w:color w:val="000000"/>
          <w:kern w:val="0"/>
          <w:szCs w:val="24"/>
        </w:rPr>
        <w:t>項規定對任何人表現宗教或信仰之自由所加諸之限制，須以法律訂定之，</w:t>
      </w:r>
      <w:r w:rsidR="00350F59">
        <w:rPr>
          <w:rFonts w:ascii="Times New Roman" w:eastAsia="新細明體" w:hAnsi="Times New Roman" w:cs="Times New Roman" w:hint="eastAsia"/>
          <w:color w:val="000000"/>
          <w:kern w:val="0"/>
          <w:szCs w:val="24"/>
        </w:rPr>
        <w:t>且是追求民主社會之正當目的所必要之限制</w:t>
      </w:r>
      <w:r w:rsidRPr="00B75039">
        <w:rPr>
          <w:rFonts w:ascii="Times New Roman" w:eastAsia="新細明體" w:hAnsi="Times New Roman" w:cs="Times New Roman"/>
          <w:color w:val="000000"/>
          <w:kern w:val="0"/>
          <w:szCs w:val="24"/>
        </w:rPr>
        <w:t>。</w:t>
      </w:r>
      <w:r w:rsidRPr="00B75039">
        <w:rPr>
          <w:rFonts w:ascii="Times New Roman" w:eastAsia="新細明體" w:hAnsi="Times New Roman" w:cs="Times New Roman"/>
          <w:color w:val="000000"/>
          <w:kern w:val="0"/>
          <w:szCs w:val="24"/>
        </w:rPr>
        <w:t>   </w:t>
      </w:r>
    </w:p>
    <w:p w14:paraId="07F635AB" w14:textId="053D7330" w:rsidR="00B75039" w:rsidRPr="00B75039" w:rsidRDefault="00E5044B" w:rsidP="00B75039">
      <w:pPr>
        <w:widowControl/>
        <w:ind w:firstLine="284"/>
        <w:jc w:val="both"/>
        <w:rPr>
          <w:rFonts w:ascii="Times New Roman" w:eastAsia="新細明體" w:hAnsi="Times New Roman" w:cs="Times New Roman"/>
          <w:color w:val="000000"/>
          <w:kern w:val="0"/>
          <w:sz w:val="27"/>
          <w:szCs w:val="27"/>
        </w:rPr>
      </w:pPr>
      <w:r w:rsidRPr="00E5044B">
        <w:rPr>
          <w:rFonts w:ascii="Times New Roman" w:eastAsia="新細明體" w:hAnsi="Times New Roman" w:cs="Times New Roman" w:hint="eastAsia"/>
          <w:color w:val="000000"/>
          <w:kern w:val="0"/>
          <w:szCs w:val="24"/>
        </w:rPr>
        <w:t>思想、良心和宗教自由的權利，乃指向具有一定程度說服力</w:t>
      </w:r>
      <w:r w:rsidRPr="00E5044B">
        <w:rPr>
          <w:rFonts w:ascii="Times New Roman" w:eastAsia="新細明體" w:hAnsi="Times New Roman" w:cs="Times New Roman" w:hint="eastAsia"/>
          <w:color w:val="000000"/>
          <w:kern w:val="0"/>
          <w:szCs w:val="24"/>
        </w:rPr>
        <w:t>(cogency)</w:t>
      </w:r>
      <w:r w:rsidRPr="00E5044B">
        <w:rPr>
          <w:rFonts w:ascii="Times New Roman" w:eastAsia="新細明體" w:hAnsi="Times New Roman" w:cs="Times New Roman" w:hint="eastAsia"/>
          <w:color w:val="000000"/>
          <w:kern w:val="0"/>
          <w:szCs w:val="24"/>
        </w:rPr>
        <w:t>、嚴肅性</w:t>
      </w:r>
      <w:r w:rsidRPr="00E5044B">
        <w:rPr>
          <w:rFonts w:ascii="Times New Roman" w:eastAsia="新細明體" w:hAnsi="Times New Roman" w:cs="Times New Roman" w:hint="eastAsia"/>
          <w:color w:val="000000"/>
          <w:kern w:val="0"/>
          <w:szCs w:val="24"/>
        </w:rPr>
        <w:t>(seriousness)</w:t>
      </w:r>
      <w:r w:rsidRPr="00E5044B">
        <w:rPr>
          <w:rFonts w:ascii="Times New Roman" w:eastAsia="新細明體" w:hAnsi="Times New Roman" w:cs="Times New Roman" w:hint="eastAsia"/>
          <w:color w:val="000000"/>
          <w:kern w:val="0"/>
          <w:szCs w:val="24"/>
        </w:rPr>
        <w:t>、整合性</w:t>
      </w:r>
      <w:r w:rsidRPr="00E5044B">
        <w:rPr>
          <w:rFonts w:ascii="Times New Roman" w:eastAsia="新細明體" w:hAnsi="Times New Roman" w:cs="Times New Roman" w:hint="eastAsia"/>
          <w:color w:val="000000"/>
          <w:kern w:val="0"/>
          <w:szCs w:val="24"/>
        </w:rPr>
        <w:t>(cohesion)</w:t>
      </w:r>
      <w:r w:rsidRPr="00E5044B">
        <w:rPr>
          <w:rFonts w:ascii="Times New Roman" w:eastAsia="新細明體" w:hAnsi="Times New Roman" w:cs="Times New Roman" w:hint="eastAsia"/>
          <w:color w:val="000000"/>
          <w:kern w:val="0"/>
          <w:szCs w:val="24"/>
        </w:rPr>
        <w:t>與重要性</w:t>
      </w:r>
      <w:r w:rsidRPr="00E5044B">
        <w:rPr>
          <w:rFonts w:ascii="Times New Roman" w:eastAsia="新細明體" w:hAnsi="Times New Roman" w:cs="Times New Roman" w:hint="eastAsia"/>
          <w:color w:val="000000"/>
          <w:kern w:val="0"/>
          <w:szCs w:val="24"/>
        </w:rPr>
        <w:t>(importance)</w:t>
      </w:r>
      <w:r w:rsidRPr="00E5044B">
        <w:rPr>
          <w:rFonts w:ascii="Times New Roman" w:eastAsia="新細明體" w:hAnsi="Times New Roman" w:cs="Times New Roman" w:hint="eastAsia"/>
          <w:color w:val="000000"/>
          <w:kern w:val="0"/>
          <w:szCs w:val="24"/>
        </w:rPr>
        <w:t>的觀點</w:t>
      </w:r>
      <w:r w:rsidR="00B75039" w:rsidRPr="00B75039">
        <w:rPr>
          <w:rFonts w:ascii="Times New Roman" w:eastAsia="新細明體" w:hAnsi="Times New Roman" w:cs="Times New Roman"/>
          <w:color w:val="000000"/>
          <w:kern w:val="0"/>
          <w:szCs w:val="24"/>
        </w:rPr>
        <w:t>。</w:t>
      </w:r>
      <w:r w:rsidRPr="00E5044B">
        <w:rPr>
          <w:rFonts w:ascii="Times New Roman" w:eastAsia="新細明體" w:hAnsi="Times New Roman" w:cs="Times New Roman" w:hint="eastAsia"/>
          <w:color w:val="000000"/>
          <w:kern w:val="0"/>
          <w:szCs w:val="24"/>
        </w:rPr>
        <w:t>設若以上條件獲得滿足，則締約國所擔負的中立</w:t>
      </w:r>
      <w:r w:rsidRPr="00E5044B">
        <w:rPr>
          <w:rFonts w:ascii="Times New Roman" w:eastAsia="新細明體" w:hAnsi="Times New Roman" w:cs="Times New Roman" w:hint="eastAsia"/>
          <w:color w:val="000000"/>
          <w:kern w:val="0"/>
          <w:szCs w:val="24"/>
        </w:rPr>
        <w:t>(neutrality)</w:t>
      </w:r>
      <w:r w:rsidRPr="00E5044B">
        <w:rPr>
          <w:rFonts w:ascii="Times New Roman" w:eastAsia="新細明體" w:hAnsi="Times New Roman" w:cs="Times New Roman" w:hint="eastAsia"/>
          <w:color w:val="000000"/>
          <w:kern w:val="0"/>
          <w:szCs w:val="24"/>
        </w:rPr>
        <w:t>與公正</w:t>
      </w:r>
      <w:r w:rsidRPr="00E5044B">
        <w:rPr>
          <w:rFonts w:ascii="Times New Roman" w:eastAsia="新細明體" w:hAnsi="Times New Roman" w:cs="Times New Roman" w:hint="eastAsia"/>
          <w:color w:val="000000"/>
          <w:kern w:val="0"/>
          <w:szCs w:val="24"/>
        </w:rPr>
        <w:t>(impartiality)</w:t>
      </w:r>
      <w:r w:rsidRPr="00E5044B">
        <w:rPr>
          <w:rFonts w:ascii="Times New Roman" w:eastAsia="新細明體" w:hAnsi="Times New Roman" w:cs="Times New Roman" w:hint="eastAsia"/>
          <w:color w:val="000000"/>
          <w:kern w:val="0"/>
          <w:szCs w:val="24"/>
        </w:rPr>
        <w:t>義務，即不容其有權評估宗教信念的正當性、或信仰表達方式</w:t>
      </w:r>
      <w:r w:rsidR="00B75039" w:rsidRPr="00B75039">
        <w:rPr>
          <w:rFonts w:ascii="Times New Roman" w:eastAsia="新細明體" w:hAnsi="Times New Roman" w:cs="Times New Roman"/>
          <w:color w:val="000000"/>
          <w:kern w:val="0"/>
          <w:szCs w:val="24"/>
        </w:rPr>
        <w:t>。</w:t>
      </w:r>
      <w:r w:rsidR="00B75039" w:rsidRPr="00B75039">
        <w:rPr>
          <w:rFonts w:ascii="Times New Roman" w:eastAsia="新細明體" w:hAnsi="Times New Roman" w:cs="Times New Roman"/>
          <w:color w:val="000000"/>
          <w:kern w:val="0"/>
          <w:szCs w:val="24"/>
        </w:rPr>
        <w:t>     </w:t>
      </w:r>
      <w:r w:rsidR="00B75039" w:rsidRPr="00B75039">
        <w:rPr>
          <w:rFonts w:ascii="Times New Roman" w:eastAsia="新細明體" w:hAnsi="Times New Roman" w:cs="Times New Roman"/>
          <w:i/>
          <w:iCs/>
          <w:color w:val="000000"/>
          <w:kern w:val="0"/>
          <w:szCs w:val="24"/>
        </w:rPr>
        <w:t>   </w:t>
      </w:r>
    </w:p>
    <w:p w14:paraId="0B759C78" w14:textId="0AA1A0C5" w:rsidR="00B75039" w:rsidRPr="00B75039" w:rsidRDefault="00B75039" w:rsidP="00B75039">
      <w:pPr>
        <w:widowControl/>
        <w:ind w:firstLine="284"/>
        <w:jc w:val="both"/>
        <w:rPr>
          <w:rFonts w:ascii="Times New Roman" w:eastAsia="新細明體" w:hAnsi="Times New Roman" w:cs="Times New Roman"/>
          <w:color w:val="000000"/>
          <w:kern w:val="0"/>
          <w:sz w:val="27"/>
          <w:szCs w:val="27"/>
        </w:rPr>
      </w:pPr>
      <w:proofErr w:type="gramStart"/>
      <w:r w:rsidRPr="00B75039">
        <w:rPr>
          <w:rFonts w:ascii="Times New Roman" w:eastAsia="新細明體" w:hAnsi="Times New Roman" w:cs="Times New Roman"/>
          <w:color w:val="000000"/>
          <w:kern w:val="0"/>
          <w:szCs w:val="24"/>
        </w:rPr>
        <w:t>即使</w:t>
      </w:r>
      <w:r w:rsidR="00DB16C4">
        <w:rPr>
          <w:rFonts w:ascii="Times New Roman" w:eastAsia="新細明體" w:hAnsi="Times New Roman" w:cs="Times New Roman" w:hint="eastAsia"/>
          <w:color w:val="000000"/>
          <w:kern w:val="0"/>
          <w:szCs w:val="24"/>
        </w:rPr>
        <w:t>系</w:t>
      </w:r>
      <w:proofErr w:type="gramEnd"/>
      <w:r w:rsidR="00DB16C4">
        <w:rPr>
          <w:rFonts w:ascii="Times New Roman" w:eastAsia="新細明體" w:hAnsi="Times New Roman" w:cs="Times New Roman" w:hint="eastAsia"/>
          <w:color w:val="000000"/>
          <w:kern w:val="0"/>
          <w:szCs w:val="24"/>
        </w:rPr>
        <w:t>爭信仰，達到了所需程度的說服力與</w:t>
      </w:r>
      <w:r w:rsidRPr="00B75039">
        <w:rPr>
          <w:rFonts w:ascii="Times New Roman" w:eastAsia="新細明體" w:hAnsi="Times New Roman" w:cs="Times New Roman"/>
          <w:color w:val="000000"/>
          <w:kern w:val="0"/>
          <w:szCs w:val="24"/>
        </w:rPr>
        <w:t>重要性，</w:t>
      </w:r>
      <w:r w:rsidR="00CD7CF3">
        <w:rPr>
          <w:rFonts w:ascii="Times New Roman" w:eastAsia="新細明體" w:hAnsi="Times New Roman" w:cs="Times New Roman" w:hint="eastAsia"/>
          <w:color w:val="000000"/>
          <w:kern w:val="0"/>
          <w:szCs w:val="24"/>
        </w:rPr>
        <w:t>亦非指每一種</w:t>
      </w:r>
      <w:r w:rsidRPr="00B75039">
        <w:rPr>
          <w:rFonts w:ascii="Times New Roman" w:eastAsia="新細明體" w:hAnsi="Times New Roman" w:cs="Times New Roman"/>
          <w:color w:val="000000"/>
          <w:kern w:val="0"/>
          <w:szCs w:val="24"/>
        </w:rPr>
        <w:t>以某種方式受到啟發，激勵或影響的行為</w:t>
      </w:r>
      <w:r w:rsidR="00CD7CF3">
        <w:rPr>
          <w:rFonts w:ascii="Times New Roman" w:eastAsia="新細明體" w:hAnsi="Times New Roman" w:cs="Times New Roman" w:hint="eastAsia"/>
          <w:color w:val="000000"/>
          <w:kern w:val="0"/>
          <w:szCs w:val="24"/>
        </w:rPr>
        <w:t>，</w:t>
      </w:r>
      <w:r w:rsidRPr="00B75039">
        <w:rPr>
          <w:rFonts w:ascii="Times New Roman" w:eastAsia="新細明體" w:hAnsi="Times New Roman" w:cs="Times New Roman"/>
          <w:color w:val="000000"/>
          <w:kern w:val="0"/>
          <w:szCs w:val="24"/>
        </w:rPr>
        <w:t>都構成</w:t>
      </w:r>
      <w:r w:rsidR="00CD7CF3">
        <w:rPr>
          <w:rFonts w:ascii="Times New Roman" w:eastAsia="新細明體" w:hAnsi="Times New Roman" w:cs="Times New Roman" w:hint="eastAsia"/>
          <w:color w:val="000000"/>
          <w:kern w:val="0"/>
          <w:szCs w:val="24"/>
        </w:rPr>
        <w:t>信仰</w:t>
      </w:r>
      <w:r w:rsidRPr="00B75039">
        <w:rPr>
          <w:rFonts w:ascii="Times New Roman" w:eastAsia="新細明體" w:hAnsi="Times New Roman" w:cs="Times New Roman"/>
          <w:color w:val="000000"/>
          <w:kern w:val="0"/>
          <w:szCs w:val="24"/>
        </w:rPr>
        <w:t>的</w:t>
      </w:r>
      <w:r w:rsidR="00CD7CF3">
        <w:rPr>
          <w:rFonts w:ascii="Times New Roman" w:eastAsia="新細明體" w:hAnsi="Times New Roman" w:cs="Times New Roman" w:hint="eastAsia"/>
          <w:color w:val="000000"/>
          <w:kern w:val="0"/>
          <w:szCs w:val="24"/>
        </w:rPr>
        <w:t>「表現」</w:t>
      </w:r>
      <w:r w:rsidR="00CD7CF3">
        <w:rPr>
          <w:rFonts w:ascii="Times New Roman" w:eastAsia="新細明體" w:hAnsi="Times New Roman" w:cs="Times New Roman" w:hint="eastAsia"/>
          <w:color w:val="000000"/>
          <w:kern w:val="0"/>
          <w:szCs w:val="24"/>
        </w:rPr>
        <w:t>(</w:t>
      </w:r>
      <w:r w:rsidR="00CD7CF3">
        <w:rPr>
          <w:rFonts w:ascii="Times New Roman" w:eastAsia="新細明體" w:hAnsi="Times New Roman" w:cs="Times New Roman"/>
          <w:color w:val="000000"/>
          <w:kern w:val="0"/>
          <w:szCs w:val="24"/>
        </w:rPr>
        <w:t>“manifestation”)</w:t>
      </w:r>
      <w:r w:rsidRPr="00B75039">
        <w:rPr>
          <w:rFonts w:ascii="Times New Roman" w:eastAsia="新細明體" w:hAnsi="Times New Roman" w:cs="Times New Roman"/>
          <w:color w:val="000000"/>
          <w:kern w:val="0"/>
          <w:szCs w:val="24"/>
        </w:rPr>
        <w:t>。</w:t>
      </w:r>
      <w:r w:rsidR="00C2352D">
        <w:rPr>
          <w:rFonts w:ascii="Times New Roman" w:eastAsia="新細明體" w:hAnsi="Times New Roman" w:cs="Times New Roman" w:hint="eastAsia"/>
          <w:color w:val="000000"/>
          <w:kern w:val="0"/>
          <w:szCs w:val="24"/>
        </w:rPr>
        <w:t>為了該當</w:t>
      </w:r>
      <w:r w:rsidRPr="00B75039">
        <w:rPr>
          <w:rFonts w:ascii="Times New Roman" w:eastAsia="新細明體" w:hAnsi="Times New Roman" w:cs="Times New Roman"/>
          <w:color w:val="000000"/>
          <w:kern w:val="0"/>
          <w:szCs w:val="24"/>
        </w:rPr>
        <w:t>第</w:t>
      </w:r>
      <w:r w:rsidRPr="00B75039">
        <w:rPr>
          <w:rFonts w:ascii="Times New Roman" w:eastAsia="新細明體" w:hAnsi="Times New Roman" w:cs="Times New Roman"/>
          <w:color w:val="000000"/>
          <w:kern w:val="0"/>
          <w:szCs w:val="24"/>
        </w:rPr>
        <w:t>9</w:t>
      </w:r>
      <w:r w:rsidRPr="00B75039">
        <w:rPr>
          <w:rFonts w:ascii="Times New Roman" w:eastAsia="新細明體" w:hAnsi="Times New Roman" w:cs="Times New Roman"/>
          <w:color w:val="000000"/>
          <w:kern w:val="0"/>
          <w:szCs w:val="24"/>
        </w:rPr>
        <w:t>條所指</w:t>
      </w:r>
      <w:r w:rsidR="00C2352D">
        <w:rPr>
          <w:rFonts w:ascii="Times New Roman" w:eastAsia="新細明體" w:hAnsi="Times New Roman" w:cs="Times New Roman" w:hint="eastAsia"/>
          <w:color w:val="000000"/>
          <w:kern w:val="0"/>
          <w:szCs w:val="24"/>
        </w:rPr>
        <w:t>之「</w:t>
      </w:r>
      <w:r w:rsidRPr="00B75039">
        <w:rPr>
          <w:rFonts w:ascii="Times New Roman" w:eastAsia="新細明體" w:hAnsi="Times New Roman" w:cs="Times New Roman"/>
          <w:color w:val="000000"/>
          <w:kern w:val="0"/>
          <w:szCs w:val="24"/>
        </w:rPr>
        <w:t>表現</w:t>
      </w:r>
      <w:r w:rsidR="00C2352D">
        <w:rPr>
          <w:rFonts w:ascii="Times New Roman" w:eastAsia="新細明體" w:hAnsi="Times New Roman" w:cs="Times New Roman" w:hint="eastAsia"/>
          <w:color w:val="000000"/>
          <w:kern w:val="0"/>
          <w:szCs w:val="24"/>
        </w:rPr>
        <w:t>」</w:t>
      </w:r>
      <w:r w:rsidRPr="00B75039">
        <w:rPr>
          <w:rFonts w:ascii="Times New Roman" w:eastAsia="新細明體" w:hAnsi="Times New Roman" w:cs="Times New Roman"/>
          <w:color w:val="000000"/>
          <w:kern w:val="0"/>
          <w:szCs w:val="24"/>
        </w:rPr>
        <w:t> </w:t>
      </w:r>
      <w:r w:rsidRPr="00B75039">
        <w:rPr>
          <w:rFonts w:ascii="Times New Roman" w:eastAsia="新細明體" w:hAnsi="Times New Roman" w:cs="Times New Roman"/>
          <w:color w:val="000000"/>
          <w:kern w:val="0"/>
          <w:szCs w:val="24"/>
        </w:rPr>
        <w:t>，所涉</w:t>
      </w:r>
      <w:r w:rsidR="00941C59">
        <w:rPr>
          <w:rFonts w:ascii="Times New Roman" w:eastAsia="新細明體" w:hAnsi="Times New Roman" w:cs="Times New Roman" w:hint="eastAsia"/>
          <w:color w:val="000000"/>
          <w:kern w:val="0"/>
          <w:szCs w:val="24"/>
        </w:rPr>
        <w:t>之</w:t>
      </w:r>
      <w:r w:rsidRPr="00B75039">
        <w:rPr>
          <w:rFonts w:ascii="Times New Roman" w:eastAsia="新細明體" w:hAnsi="Times New Roman" w:cs="Times New Roman"/>
          <w:color w:val="000000"/>
          <w:kern w:val="0"/>
          <w:szCs w:val="24"/>
        </w:rPr>
        <w:t>行為</w:t>
      </w:r>
      <w:r w:rsidR="00941C59">
        <w:rPr>
          <w:rFonts w:ascii="Times New Roman" w:eastAsia="新細明體" w:hAnsi="Times New Roman" w:cs="Times New Roman" w:hint="eastAsia"/>
          <w:color w:val="000000"/>
          <w:kern w:val="0"/>
          <w:szCs w:val="24"/>
        </w:rPr>
        <w:t>需與</w:t>
      </w:r>
      <w:r w:rsidRPr="00B75039">
        <w:rPr>
          <w:rFonts w:ascii="Times New Roman" w:eastAsia="新細明體" w:hAnsi="Times New Roman" w:cs="Times New Roman"/>
          <w:color w:val="000000"/>
          <w:kern w:val="0"/>
          <w:szCs w:val="24"/>
        </w:rPr>
        <w:t>宗教或信仰緊密聯繫</w:t>
      </w:r>
      <w:r w:rsidR="00941C59">
        <w:rPr>
          <w:rFonts w:ascii="Times New Roman" w:eastAsia="新細明體" w:hAnsi="Times New Roman" w:cs="Times New Roman" w:hint="eastAsia"/>
          <w:color w:val="000000"/>
          <w:kern w:val="0"/>
          <w:szCs w:val="24"/>
        </w:rPr>
        <w:t>，</w:t>
      </w:r>
      <w:r w:rsidRPr="00B75039">
        <w:rPr>
          <w:rFonts w:ascii="Times New Roman" w:eastAsia="新細明體" w:hAnsi="Times New Roman" w:cs="Times New Roman"/>
          <w:color w:val="000000"/>
          <w:kern w:val="0"/>
          <w:szCs w:val="24"/>
        </w:rPr>
        <w:t>以普遍認可的形式</w:t>
      </w:r>
      <w:r w:rsidR="00941C59">
        <w:rPr>
          <w:rFonts w:ascii="Times New Roman" w:eastAsia="新細明體" w:hAnsi="Times New Roman" w:cs="Times New Roman" w:hint="eastAsia"/>
          <w:color w:val="000000"/>
          <w:kern w:val="0"/>
          <w:szCs w:val="24"/>
        </w:rPr>
        <w:t>，</w:t>
      </w:r>
      <w:r w:rsidRPr="00B75039">
        <w:rPr>
          <w:rFonts w:ascii="Times New Roman" w:eastAsia="新細明體" w:hAnsi="Times New Roman" w:cs="Times New Roman"/>
          <w:color w:val="000000"/>
          <w:kern w:val="0"/>
          <w:szCs w:val="24"/>
        </w:rPr>
        <w:t>構成宗教或信仰實踐</w:t>
      </w:r>
      <w:r w:rsidR="00941C59">
        <w:rPr>
          <w:rFonts w:ascii="Times New Roman" w:eastAsia="新細明體" w:hAnsi="Times New Roman" w:cs="Times New Roman" w:hint="eastAsia"/>
          <w:color w:val="000000"/>
          <w:kern w:val="0"/>
          <w:szCs w:val="24"/>
        </w:rPr>
        <w:t>之</w:t>
      </w:r>
      <w:r w:rsidRPr="00B75039">
        <w:rPr>
          <w:rFonts w:ascii="Times New Roman" w:eastAsia="新細明體" w:hAnsi="Times New Roman" w:cs="Times New Roman"/>
          <w:color w:val="000000"/>
          <w:kern w:val="0"/>
          <w:szCs w:val="24"/>
        </w:rPr>
        <w:t>一部分。但是</w:t>
      </w:r>
      <w:r w:rsidR="00A50F72">
        <w:rPr>
          <w:rFonts w:ascii="Times New Roman" w:eastAsia="新細明體" w:hAnsi="Times New Roman" w:cs="Times New Roman" w:hint="eastAsia"/>
          <w:color w:val="000000"/>
          <w:kern w:val="0"/>
          <w:szCs w:val="24"/>
        </w:rPr>
        <w:t>，原告不需要</w:t>
      </w:r>
      <w:r w:rsidRPr="00B75039">
        <w:rPr>
          <w:rFonts w:ascii="Times New Roman" w:eastAsia="新細明體" w:hAnsi="Times New Roman" w:cs="Times New Roman"/>
          <w:color w:val="000000"/>
          <w:kern w:val="0"/>
          <w:szCs w:val="24"/>
        </w:rPr>
        <w:t>證明</w:t>
      </w:r>
      <w:r w:rsidR="00A50F72">
        <w:rPr>
          <w:rFonts w:ascii="Times New Roman" w:eastAsia="新細明體" w:hAnsi="Times New Roman" w:cs="Times New Roman" w:hint="eastAsia"/>
          <w:color w:val="000000"/>
          <w:kern w:val="0"/>
          <w:szCs w:val="24"/>
        </w:rPr>
        <w:t>，其行為是在</w:t>
      </w:r>
      <w:r w:rsidRPr="00B75039">
        <w:rPr>
          <w:rFonts w:ascii="Times New Roman" w:eastAsia="新細明體" w:hAnsi="Times New Roman" w:cs="Times New Roman"/>
          <w:color w:val="000000"/>
          <w:kern w:val="0"/>
          <w:szCs w:val="24"/>
        </w:rPr>
        <w:t>履行</w:t>
      </w:r>
      <w:r w:rsidR="00A50F72">
        <w:rPr>
          <w:rFonts w:ascii="Times New Roman" w:eastAsia="新細明體" w:hAnsi="Times New Roman" w:cs="Times New Roman" w:hint="eastAsia"/>
          <w:color w:val="000000"/>
          <w:kern w:val="0"/>
          <w:szCs w:val="24"/>
        </w:rPr>
        <w:t>系爭</w:t>
      </w:r>
      <w:r w:rsidRPr="00B75039">
        <w:rPr>
          <w:rFonts w:ascii="Times New Roman" w:eastAsia="新細明體" w:hAnsi="Times New Roman" w:cs="Times New Roman"/>
          <w:color w:val="000000"/>
          <w:kern w:val="0"/>
          <w:szCs w:val="24"/>
        </w:rPr>
        <w:t>宗教</w:t>
      </w:r>
      <w:r w:rsidR="00A50F72">
        <w:rPr>
          <w:rFonts w:ascii="Times New Roman" w:eastAsia="新細明體" w:hAnsi="Times New Roman" w:cs="Times New Roman" w:hint="eastAsia"/>
          <w:color w:val="000000"/>
          <w:kern w:val="0"/>
          <w:szCs w:val="24"/>
        </w:rPr>
        <w:t>所</w:t>
      </w:r>
      <w:r w:rsidRPr="00B75039">
        <w:rPr>
          <w:rFonts w:ascii="Times New Roman" w:eastAsia="新細明體" w:hAnsi="Times New Roman" w:cs="Times New Roman"/>
          <w:color w:val="000000"/>
          <w:kern w:val="0"/>
          <w:szCs w:val="24"/>
        </w:rPr>
        <w:t>規定的義務。</w:t>
      </w:r>
      <w:r w:rsidRPr="00B75039">
        <w:rPr>
          <w:rFonts w:ascii="Times New Roman" w:eastAsia="新細明體" w:hAnsi="Times New Roman" w:cs="Times New Roman"/>
          <w:color w:val="000000"/>
          <w:kern w:val="0"/>
          <w:szCs w:val="24"/>
        </w:rPr>
        <w:t>   </w:t>
      </w:r>
      <w:r w:rsidRPr="00B75039">
        <w:rPr>
          <w:rFonts w:ascii="Times New Roman" w:eastAsia="新細明體" w:hAnsi="Times New Roman" w:cs="Times New Roman"/>
          <w:i/>
          <w:iCs/>
          <w:color w:val="000000"/>
          <w:kern w:val="0"/>
          <w:szCs w:val="24"/>
        </w:rPr>
        <w:t> </w:t>
      </w:r>
    </w:p>
    <w:p w14:paraId="0822A7CA" w14:textId="77777777" w:rsidR="00106363" w:rsidRDefault="00404159" w:rsidP="00106363">
      <w:pPr>
        <w:widowControl/>
        <w:ind w:firstLine="284"/>
        <w:jc w:val="both"/>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有</w:t>
      </w:r>
      <w:proofErr w:type="gramStart"/>
      <w:r>
        <w:rPr>
          <w:rFonts w:ascii="Times New Roman" w:eastAsia="新細明體" w:hAnsi="Times New Roman" w:cs="Times New Roman" w:hint="eastAsia"/>
          <w:color w:val="000000"/>
          <w:kern w:val="0"/>
          <w:szCs w:val="24"/>
        </w:rPr>
        <w:t>鑑</w:t>
      </w:r>
      <w:proofErr w:type="gramEnd"/>
      <w:r>
        <w:rPr>
          <w:rFonts w:ascii="Times New Roman" w:eastAsia="新細明體" w:hAnsi="Times New Roman" w:cs="Times New Roman" w:hint="eastAsia"/>
          <w:color w:val="000000"/>
          <w:kern w:val="0"/>
          <w:szCs w:val="24"/>
        </w:rPr>
        <w:t>於</w:t>
      </w:r>
      <w:r w:rsidR="00B75039" w:rsidRPr="00B75039">
        <w:rPr>
          <w:rFonts w:ascii="Times New Roman" w:eastAsia="新細明體" w:hAnsi="Times New Roman" w:cs="Times New Roman"/>
          <w:color w:val="000000"/>
          <w:kern w:val="0"/>
          <w:szCs w:val="24"/>
        </w:rPr>
        <w:t>宗教信仰自由</w:t>
      </w:r>
      <w:r>
        <w:rPr>
          <w:rFonts w:ascii="Times New Roman" w:eastAsia="新細明體" w:hAnsi="Times New Roman" w:cs="Times New Roman" w:hint="eastAsia"/>
          <w:color w:val="000000"/>
          <w:kern w:val="0"/>
          <w:szCs w:val="24"/>
        </w:rPr>
        <w:t>在</w:t>
      </w:r>
      <w:r w:rsidR="00B75039" w:rsidRPr="00B75039">
        <w:rPr>
          <w:rFonts w:ascii="Times New Roman" w:eastAsia="新細明體" w:hAnsi="Times New Roman" w:cs="Times New Roman"/>
          <w:color w:val="000000"/>
          <w:kern w:val="0"/>
          <w:szCs w:val="24"/>
        </w:rPr>
        <w:t>民主社會中的重要性，</w:t>
      </w:r>
      <w:r w:rsidR="00106363">
        <w:rPr>
          <w:rFonts w:ascii="Times New Roman" w:eastAsia="新細明體" w:hAnsi="Times New Roman" w:cs="Times New Roman" w:hint="eastAsia"/>
          <w:color w:val="000000"/>
          <w:kern w:val="0"/>
          <w:szCs w:val="24"/>
        </w:rPr>
        <w:t>法</w:t>
      </w:r>
      <w:r>
        <w:rPr>
          <w:rFonts w:ascii="Times New Roman" w:eastAsia="新細明體" w:hAnsi="Times New Roman" w:cs="Times New Roman" w:hint="eastAsia"/>
          <w:color w:val="000000"/>
          <w:kern w:val="0"/>
          <w:szCs w:val="24"/>
        </w:rPr>
        <w:t>院</w:t>
      </w:r>
      <w:r w:rsidR="00B75039" w:rsidRPr="00B75039">
        <w:rPr>
          <w:rFonts w:ascii="Times New Roman" w:eastAsia="新細明體" w:hAnsi="Times New Roman" w:cs="Times New Roman"/>
          <w:color w:val="000000"/>
          <w:kern w:val="0"/>
          <w:szCs w:val="24"/>
        </w:rPr>
        <w:t>認為</w:t>
      </w:r>
      <w:r>
        <w:rPr>
          <w:rFonts w:ascii="Times New Roman" w:eastAsia="新細明體" w:hAnsi="Times New Roman" w:cs="Times New Roman" w:hint="eastAsia"/>
          <w:color w:val="000000"/>
          <w:kern w:val="0"/>
          <w:szCs w:val="24"/>
        </w:rPr>
        <w:t>，當個人</w:t>
      </w:r>
      <w:r w:rsidR="004F4E16">
        <w:rPr>
          <w:rFonts w:ascii="Times New Roman" w:eastAsia="新細明體" w:hAnsi="Times New Roman" w:cs="Times New Roman" w:hint="eastAsia"/>
          <w:color w:val="000000"/>
          <w:kern w:val="0"/>
          <w:szCs w:val="24"/>
        </w:rPr>
        <w:t>申訴</w:t>
      </w:r>
      <w:r>
        <w:rPr>
          <w:rFonts w:ascii="Times New Roman" w:eastAsia="新細明體" w:hAnsi="Times New Roman" w:cs="Times New Roman" w:hint="eastAsia"/>
          <w:color w:val="000000"/>
          <w:kern w:val="0"/>
          <w:szCs w:val="24"/>
        </w:rPr>
        <w:t>其宗教自由在工作場所受到限制，較好的處理方式是，將宗教自由受到限制的可能性，</w:t>
      </w:r>
      <w:r w:rsidR="004F4E16">
        <w:rPr>
          <w:rFonts w:ascii="Times New Roman" w:eastAsia="新細明體" w:hAnsi="Times New Roman" w:cs="Times New Roman" w:hint="eastAsia"/>
          <w:color w:val="000000"/>
          <w:kern w:val="0"/>
          <w:szCs w:val="24"/>
        </w:rPr>
        <w:t>置於該限制是否合乎比例性的考量中整體權衡，而</w:t>
      </w:r>
      <w:r w:rsidR="009425FA">
        <w:rPr>
          <w:rFonts w:ascii="Times New Roman" w:eastAsia="新細明體" w:hAnsi="Times New Roman" w:cs="Times New Roman" w:hint="eastAsia"/>
          <w:color w:val="000000"/>
          <w:kern w:val="0"/>
          <w:szCs w:val="24"/>
        </w:rPr>
        <w:t>不是</w:t>
      </w:r>
      <w:r w:rsidR="004F4E16">
        <w:rPr>
          <w:rFonts w:ascii="Times New Roman" w:eastAsia="新細明體" w:hAnsi="Times New Roman" w:cs="Times New Roman" w:hint="eastAsia"/>
          <w:color w:val="000000"/>
          <w:kern w:val="0"/>
          <w:szCs w:val="24"/>
        </w:rPr>
        <w:t>認為</w:t>
      </w:r>
      <w:r w:rsidR="009425FA">
        <w:rPr>
          <w:rFonts w:ascii="Times New Roman" w:eastAsia="新細明體" w:hAnsi="Times New Roman" w:cs="Times New Roman" w:hint="eastAsia"/>
          <w:color w:val="000000"/>
          <w:kern w:val="0"/>
          <w:szCs w:val="24"/>
        </w:rPr>
        <w:t>因為</w:t>
      </w:r>
      <w:r w:rsidR="00EB63EB">
        <w:rPr>
          <w:rFonts w:ascii="Times New Roman" w:eastAsia="新細明體" w:hAnsi="Times New Roman" w:cs="Times New Roman" w:hint="eastAsia"/>
          <w:color w:val="000000"/>
          <w:kern w:val="0"/>
          <w:szCs w:val="24"/>
        </w:rPr>
        <w:t>受</w:t>
      </w:r>
      <w:proofErr w:type="gramStart"/>
      <w:r w:rsidR="00EB63EB">
        <w:rPr>
          <w:rFonts w:ascii="Times New Roman" w:eastAsia="新細明體" w:hAnsi="Times New Roman" w:cs="Times New Roman" w:hint="eastAsia"/>
          <w:color w:val="000000"/>
          <w:kern w:val="0"/>
          <w:szCs w:val="24"/>
        </w:rPr>
        <w:t>僱</w:t>
      </w:r>
      <w:proofErr w:type="gramEnd"/>
      <w:r w:rsidR="009425FA">
        <w:rPr>
          <w:rFonts w:ascii="Times New Roman" w:eastAsia="新細明體" w:hAnsi="Times New Roman" w:cs="Times New Roman" w:hint="eastAsia"/>
          <w:color w:val="000000"/>
          <w:kern w:val="0"/>
          <w:szCs w:val="24"/>
        </w:rPr>
        <w:t>人有可能</w:t>
      </w:r>
      <w:r w:rsidR="004F4E16">
        <w:rPr>
          <w:rFonts w:ascii="Times New Roman" w:eastAsia="新細明體" w:hAnsi="Times New Roman" w:cs="Times New Roman" w:hint="eastAsia"/>
          <w:color w:val="000000"/>
          <w:kern w:val="0"/>
          <w:szCs w:val="24"/>
        </w:rPr>
        <w:t>另謀他就</w:t>
      </w:r>
      <w:r w:rsidR="009425FA">
        <w:rPr>
          <w:rFonts w:ascii="Times New Roman" w:eastAsia="新細明體" w:hAnsi="Times New Roman" w:cs="Times New Roman" w:hint="eastAsia"/>
          <w:color w:val="000000"/>
          <w:kern w:val="0"/>
          <w:szCs w:val="24"/>
        </w:rPr>
        <w:t>，便抵銷了權利所受到的干涉。</w:t>
      </w:r>
      <w:r w:rsidR="00B75039" w:rsidRPr="00B75039">
        <w:rPr>
          <w:rFonts w:ascii="Times New Roman" w:eastAsia="新細明體" w:hAnsi="Times New Roman" w:cs="Times New Roman"/>
          <w:i/>
          <w:iCs/>
          <w:color w:val="000000"/>
          <w:kern w:val="0"/>
          <w:szCs w:val="24"/>
        </w:rPr>
        <w:t> </w:t>
      </w:r>
    </w:p>
    <w:p w14:paraId="39E39C86" w14:textId="506759A8" w:rsidR="00106363" w:rsidRPr="00B75039" w:rsidRDefault="00B75039" w:rsidP="00106363">
      <w:pPr>
        <w:widowControl/>
        <w:ind w:firstLine="284"/>
        <w:jc w:val="both"/>
        <w:rPr>
          <w:rFonts w:ascii="Times New Roman" w:eastAsia="新細明體" w:hAnsi="Times New Roman" w:cs="Times New Roman"/>
          <w:color w:val="000000"/>
          <w:kern w:val="0"/>
          <w:szCs w:val="24"/>
        </w:rPr>
      </w:pPr>
      <w:r w:rsidRPr="00B75039">
        <w:rPr>
          <w:rFonts w:ascii="Times New Roman" w:eastAsia="新細明體" w:hAnsi="Times New Roman" w:cs="Times New Roman"/>
          <w:color w:val="000000"/>
          <w:kern w:val="0"/>
          <w:szCs w:val="24"/>
        </w:rPr>
        <w:t>在決定</w:t>
      </w:r>
      <w:r w:rsidR="00C75FD3">
        <w:rPr>
          <w:rFonts w:ascii="Times New Roman" w:eastAsia="新細明體" w:hAnsi="Times New Roman" w:cs="Times New Roman" w:hint="eastAsia"/>
          <w:color w:val="000000"/>
          <w:kern w:val="0"/>
          <w:szCs w:val="24"/>
        </w:rPr>
        <w:t>對宗教自由之</w:t>
      </w:r>
      <w:r w:rsidR="00D15B9E">
        <w:rPr>
          <w:rFonts w:ascii="Times New Roman" w:eastAsia="新細明體" w:hAnsi="Times New Roman" w:cs="Times New Roman" w:hint="eastAsia"/>
          <w:color w:val="000000"/>
          <w:kern w:val="0"/>
          <w:szCs w:val="24"/>
        </w:rPr>
        <w:t>干涉</w:t>
      </w:r>
      <w:r w:rsidR="00C75FD3">
        <w:rPr>
          <w:rFonts w:ascii="Times New Roman" w:eastAsia="新細明體" w:hAnsi="Times New Roman" w:cs="Times New Roman" w:hint="eastAsia"/>
          <w:color w:val="000000"/>
          <w:kern w:val="0"/>
          <w:szCs w:val="24"/>
        </w:rPr>
        <w:t>是否必要、</w:t>
      </w:r>
      <w:r w:rsidRPr="00B75039">
        <w:rPr>
          <w:rFonts w:ascii="Times New Roman" w:eastAsia="新細明體" w:hAnsi="Times New Roman" w:cs="Times New Roman"/>
          <w:color w:val="000000"/>
          <w:kern w:val="0"/>
          <w:szCs w:val="24"/>
        </w:rPr>
        <w:t>以及</w:t>
      </w:r>
      <w:r w:rsidR="00C75FD3">
        <w:rPr>
          <w:rFonts w:ascii="Times New Roman" w:eastAsia="新細明體" w:hAnsi="Times New Roman" w:cs="Times New Roman" w:hint="eastAsia"/>
          <w:color w:val="000000"/>
          <w:kern w:val="0"/>
          <w:szCs w:val="24"/>
        </w:rPr>
        <w:t>應</w:t>
      </w:r>
      <w:r w:rsidRPr="00B75039">
        <w:rPr>
          <w:rFonts w:ascii="Times New Roman" w:eastAsia="新細明體" w:hAnsi="Times New Roman" w:cs="Times New Roman"/>
          <w:color w:val="000000"/>
          <w:kern w:val="0"/>
          <w:szCs w:val="24"/>
        </w:rPr>
        <w:t>在何種</w:t>
      </w:r>
      <w:r w:rsidR="00C75FD3">
        <w:rPr>
          <w:rFonts w:ascii="Times New Roman" w:eastAsia="新細明體" w:hAnsi="Times New Roman" w:cs="Times New Roman" w:hint="eastAsia"/>
          <w:color w:val="000000"/>
          <w:kern w:val="0"/>
          <w:szCs w:val="24"/>
        </w:rPr>
        <w:t>限度下</w:t>
      </w:r>
      <w:r w:rsidRPr="00B75039">
        <w:rPr>
          <w:rFonts w:ascii="Times New Roman" w:eastAsia="新細明體" w:hAnsi="Times New Roman" w:cs="Times New Roman"/>
          <w:color w:val="000000"/>
          <w:kern w:val="0"/>
          <w:szCs w:val="24"/>
        </w:rPr>
        <w:t>進行</w:t>
      </w:r>
      <w:r w:rsidR="00D15B9E">
        <w:rPr>
          <w:rFonts w:ascii="Times New Roman" w:eastAsia="新細明體" w:hAnsi="Times New Roman" w:cs="Times New Roman" w:hint="eastAsia"/>
          <w:color w:val="000000"/>
          <w:kern w:val="0"/>
          <w:szCs w:val="24"/>
        </w:rPr>
        <w:t>干涉</w:t>
      </w:r>
      <w:r w:rsidRPr="00B75039">
        <w:rPr>
          <w:rFonts w:ascii="Times New Roman" w:eastAsia="新細明體" w:hAnsi="Times New Roman" w:cs="Times New Roman"/>
          <w:color w:val="000000"/>
          <w:kern w:val="0"/>
          <w:szCs w:val="24"/>
        </w:rPr>
        <w:t>時，</w:t>
      </w:r>
      <w:r w:rsidR="00106363">
        <w:rPr>
          <w:rFonts w:ascii="Times New Roman" w:eastAsia="新細明體" w:hAnsi="Times New Roman" w:cs="Times New Roman" w:hint="eastAsia"/>
          <w:color w:val="000000"/>
          <w:kern w:val="0"/>
          <w:szCs w:val="24"/>
        </w:rPr>
        <w:t>法</w:t>
      </w:r>
      <w:r w:rsidR="00C75FD3">
        <w:rPr>
          <w:rFonts w:ascii="Times New Roman" w:eastAsia="新細明體" w:hAnsi="Times New Roman" w:cs="Times New Roman" w:hint="eastAsia"/>
          <w:color w:val="000000"/>
          <w:kern w:val="0"/>
          <w:szCs w:val="24"/>
        </w:rPr>
        <w:t>院</w:t>
      </w:r>
      <w:r w:rsidRPr="00B75039">
        <w:rPr>
          <w:rFonts w:ascii="Times New Roman" w:eastAsia="新細明體" w:hAnsi="Times New Roman" w:cs="Times New Roman"/>
          <w:color w:val="000000"/>
          <w:kern w:val="0"/>
          <w:szCs w:val="24"/>
        </w:rPr>
        <w:t>留給</w:t>
      </w:r>
      <w:r w:rsidR="00C75FD3">
        <w:rPr>
          <w:rFonts w:ascii="Times New Roman" w:eastAsia="新細明體" w:hAnsi="Times New Roman" w:cs="Times New Roman" w:hint="eastAsia"/>
          <w:color w:val="000000"/>
          <w:kern w:val="0"/>
          <w:szCs w:val="24"/>
        </w:rPr>
        <w:t>公約</w:t>
      </w:r>
      <w:r w:rsidRPr="00B75039">
        <w:rPr>
          <w:rFonts w:ascii="Times New Roman" w:eastAsia="新細明體" w:hAnsi="Times New Roman" w:cs="Times New Roman"/>
          <w:color w:val="000000"/>
          <w:kern w:val="0"/>
          <w:szCs w:val="24"/>
        </w:rPr>
        <w:t>締約國</w:t>
      </w:r>
      <w:r w:rsidR="00C75FD3">
        <w:rPr>
          <w:rFonts w:ascii="Times New Roman" w:eastAsia="新細明體" w:hAnsi="Times New Roman" w:cs="Times New Roman" w:hint="eastAsia"/>
          <w:color w:val="000000"/>
          <w:kern w:val="0"/>
          <w:szCs w:val="24"/>
        </w:rPr>
        <w:t>相當</w:t>
      </w:r>
      <w:r w:rsidRPr="00B75039">
        <w:rPr>
          <w:rFonts w:ascii="Times New Roman" w:eastAsia="新細明體" w:hAnsi="Times New Roman" w:cs="Times New Roman"/>
          <w:color w:val="000000"/>
          <w:kern w:val="0"/>
          <w:szCs w:val="24"/>
        </w:rPr>
        <w:t>的</w:t>
      </w:r>
      <w:r w:rsidR="005E3D54">
        <w:rPr>
          <w:rFonts w:ascii="Times New Roman" w:eastAsia="新細明體" w:hAnsi="Times New Roman" w:cs="Times New Roman" w:hint="eastAsia"/>
          <w:color w:val="000000"/>
          <w:kern w:val="0"/>
          <w:szCs w:val="24"/>
        </w:rPr>
        <w:t>評斷餘地</w:t>
      </w:r>
      <w:r w:rsidRPr="00B75039">
        <w:rPr>
          <w:rFonts w:ascii="Times New Roman" w:eastAsia="新細明體" w:hAnsi="Times New Roman" w:cs="Times New Roman"/>
          <w:color w:val="000000"/>
          <w:kern w:val="0"/>
          <w:szCs w:val="24"/>
        </w:rPr>
        <w:t>。</w:t>
      </w:r>
      <w:r w:rsidR="00106363">
        <w:rPr>
          <w:rFonts w:ascii="Times New Roman" w:eastAsia="新細明體" w:hAnsi="Times New Roman" w:cs="Times New Roman" w:hint="eastAsia"/>
          <w:color w:val="000000"/>
          <w:kern w:val="0"/>
          <w:szCs w:val="24"/>
        </w:rPr>
        <w:t>法</w:t>
      </w:r>
      <w:r w:rsidRPr="00B75039">
        <w:rPr>
          <w:rFonts w:ascii="Times New Roman" w:eastAsia="新細明體" w:hAnsi="Times New Roman" w:cs="Times New Roman"/>
          <w:color w:val="000000"/>
          <w:kern w:val="0"/>
          <w:szCs w:val="24"/>
        </w:rPr>
        <w:t>院的任務是確定</w:t>
      </w:r>
      <w:r w:rsidR="007B5937">
        <w:rPr>
          <w:rFonts w:ascii="Times New Roman" w:eastAsia="新細明體" w:hAnsi="Times New Roman" w:cs="Times New Roman" w:hint="eastAsia"/>
          <w:color w:val="000000"/>
          <w:kern w:val="0"/>
          <w:szCs w:val="24"/>
        </w:rPr>
        <w:t>在國家層次所</w:t>
      </w:r>
      <w:r w:rsidRPr="00B75039">
        <w:rPr>
          <w:rFonts w:ascii="Times New Roman" w:eastAsia="新細明體" w:hAnsi="Times New Roman" w:cs="Times New Roman"/>
          <w:color w:val="000000"/>
          <w:kern w:val="0"/>
          <w:szCs w:val="24"/>
        </w:rPr>
        <w:t>採取的措施，</w:t>
      </w:r>
      <w:r w:rsidR="00D00499">
        <w:rPr>
          <w:rFonts w:ascii="Times New Roman" w:eastAsia="新細明體" w:hAnsi="Times New Roman" w:cs="Times New Roman" w:hint="eastAsia"/>
          <w:color w:val="000000"/>
          <w:kern w:val="0"/>
          <w:szCs w:val="24"/>
        </w:rPr>
        <w:t>是否</w:t>
      </w:r>
      <w:r w:rsidRPr="00B75039">
        <w:rPr>
          <w:rFonts w:ascii="Times New Roman" w:eastAsia="新細明體" w:hAnsi="Times New Roman" w:cs="Times New Roman"/>
          <w:color w:val="000000"/>
          <w:kern w:val="0"/>
          <w:szCs w:val="24"/>
        </w:rPr>
        <w:t>原則</w:t>
      </w:r>
      <w:r w:rsidR="007B5937">
        <w:rPr>
          <w:rFonts w:ascii="Times New Roman" w:eastAsia="新細明體" w:hAnsi="Times New Roman" w:cs="Times New Roman" w:hint="eastAsia"/>
          <w:color w:val="000000"/>
          <w:kern w:val="0"/>
          <w:szCs w:val="24"/>
        </w:rPr>
        <w:t>上正當，並合乎</w:t>
      </w:r>
      <w:r w:rsidRPr="00B75039">
        <w:rPr>
          <w:rFonts w:ascii="Times New Roman" w:eastAsia="新細明體" w:hAnsi="Times New Roman" w:cs="Times New Roman"/>
          <w:color w:val="000000"/>
          <w:kern w:val="0"/>
          <w:szCs w:val="24"/>
        </w:rPr>
        <w:t>比例</w:t>
      </w:r>
      <w:r w:rsidR="007B5937">
        <w:rPr>
          <w:rFonts w:ascii="Times New Roman" w:eastAsia="新細明體" w:hAnsi="Times New Roman" w:cs="Times New Roman" w:hint="eastAsia"/>
          <w:color w:val="000000"/>
          <w:kern w:val="0"/>
          <w:szCs w:val="24"/>
        </w:rPr>
        <w:t>性</w:t>
      </w:r>
    </w:p>
    <w:p w14:paraId="2A5E81E2" w14:textId="7EB7B101" w:rsidR="00B75039" w:rsidRPr="009E23C6" w:rsidRDefault="00B75039" w:rsidP="00B75039">
      <w:pPr>
        <w:widowControl/>
        <w:ind w:firstLine="284"/>
        <w:jc w:val="both"/>
        <w:rPr>
          <w:rFonts w:ascii="Times New Roman" w:eastAsia="新細明體" w:hAnsi="Times New Roman" w:cs="Times New Roman"/>
          <w:color w:val="000000"/>
          <w:kern w:val="0"/>
          <w:szCs w:val="24"/>
        </w:rPr>
      </w:pPr>
      <w:r w:rsidRPr="00B75039">
        <w:rPr>
          <w:rFonts w:ascii="Times New Roman" w:eastAsia="新細明體" w:hAnsi="Times New Roman" w:cs="Times New Roman"/>
          <w:color w:val="000000"/>
          <w:kern w:val="0"/>
          <w:szCs w:val="24"/>
        </w:rPr>
        <w:t>  </w:t>
      </w:r>
    </w:p>
    <w:p w14:paraId="323F792C" w14:textId="561610D4" w:rsidR="00B75039" w:rsidRPr="00E32D5E" w:rsidRDefault="00106363" w:rsidP="00106363">
      <w:pPr>
        <w:widowControl/>
        <w:spacing w:before="240" w:after="120"/>
        <w:ind w:left="431" w:hanging="301"/>
        <w:jc w:val="both"/>
        <w:rPr>
          <w:rFonts w:ascii="Times New Roman" w:eastAsia="新細明體" w:hAnsi="Times New Roman" w:cs="Times New Roman"/>
          <w:b/>
          <w:kern w:val="0"/>
          <w:sz w:val="20"/>
          <w:szCs w:val="20"/>
          <w:lang w:val="en-GB" w:eastAsia="fr-FR"/>
        </w:rPr>
      </w:pPr>
      <w:r>
        <w:rPr>
          <w:rFonts w:ascii="Times New Roman" w:eastAsia="新細明體" w:hAnsi="Times New Roman" w:cs="Times New Roman" w:hint="eastAsia"/>
          <w:color w:val="000000"/>
          <w:kern w:val="0"/>
          <w:szCs w:val="24"/>
        </w:rPr>
        <w:t>2</w:t>
      </w:r>
      <w:r w:rsidR="00B75039" w:rsidRPr="00E32D5E">
        <w:rPr>
          <w:rFonts w:ascii="Times New Roman" w:eastAsia="新細明體" w:hAnsi="Times New Roman" w:cs="Times New Roman"/>
          <w:color w:val="000000"/>
          <w:kern w:val="0"/>
          <w:szCs w:val="24"/>
        </w:rPr>
        <w:t>.</w:t>
      </w:r>
      <w:r w:rsidR="00E32D5E" w:rsidRPr="00E32D5E">
        <w:rPr>
          <w:rFonts w:ascii="Times New Roman" w:eastAsia="新細明體" w:hAnsi="Times New Roman" w:cs="Times New Roman"/>
          <w:b/>
          <w:kern w:val="0"/>
          <w:sz w:val="20"/>
          <w:szCs w:val="20"/>
          <w:lang w:val="en-GB" w:eastAsia="fr-FR"/>
        </w:rPr>
        <w:t> </w:t>
      </w:r>
      <w:r w:rsidR="00E32D5E">
        <w:rPr>
          <w:rFonts w:ascii="Times New Roman" w:eastAsia="新細明體" w:hAnsi="Times New Roman" w:cs="Times New Roman" w:hint="eastAsia"/>
          <w:b/>
          <w:kern w:val="0"/>
          <w:sz w:val="20"/>
          <w:szCs w:val="20"/>
          <w:lang w:val="en-GB"/>
        </w:rPr>
        <w:t>第一位原告</w:t>
      </w:r>
      <w:r w:rsidR="00B75039" w:rsidRPr="00B75039">
        <w:rPr>
          <w:rFonts w:ascii="Times New Roman" w:eastAsia="新細明體" w:hAnsi="Times New Roman" w:cs="Times New Roman"/>
          <w:b/>
          <w:bCs/>
          <w:color w:val="000000"/>
          <w:kern w:val="0"/>
          <w:sz w:val="20"/>
          <w:szCs w:val="20"/>
        </w:rPr>
        <w:t> </w:t>
      </w:r>
    </w:p>
    <w:p w14:paraId="32012435" w14:textId="3ECC2609" w:rsidR="008C47A3" w:rsidRDefault="00B75039" w:rsidP="008C47A3">
      <w:pPr>
        <w:widowControl/>
        <w:ind w:firstLine="284"/>
        <w:jc w:val="both"/>
        <w:rPr>
          <w:rFonts w:ascii="Times New Roman" w:eastAsia="新細明體" w:hAnsi="Times New Roman" w:cs="Times New Roman"/>
          <w:color w:val="000000"/>
          <w:kern w:val="0"/>
          <w:sz w:val="27"/>
          <w:szCs w:val="27"/>
        </w:rPr>
      </w:pPr>
      <w:r w:rsidRPr="00B75039">
        <w:rPr>
          <w:rFonts w:ascii="Times New Roman" w:eastAsia="新細明體" w:hAnsi="Times New Roman" w:cs="Times New Roman"/>
          <w:color w:val="000000"/>
          <w:kern w:val="0"/>
          <w:szCs w:val="24"/>
        </w:rPr>
        <w:t>艾維達女士堅持要在工作</w:t>
      </w:r>
      <w:r w:rsidR="001E3179">
        <w:rPr>
          <w:rFonts w:ascii="Times New Roman" w:eastAsia="新細明體" w:hAnsi="Times New Roman" w:cs="Times New Roman" w:hint="eastAsia"/>
          <w:color w:val="000000"/>
          <w:kern w:val="0"/>
          <w:szCs w:val="24"/>
        </w:rPr>
        <w:t>場合</w:t>
      </w:r>
      <w:r w:rsidRPr="00B75039">
        <w:rPr>
          <w:rFonts w:ascii="Times New Roman" w:eastAsia="新細明體" w:hAnsi="Times New Roman" w:cs="Times New Roman"/>
          <w:color w:val="000000"/>
          <w:kern w:val="0"/>
          <w:szCs w:val="24"/>
        </w:rPr>
        <w:t>佩戴</w:t>
      </w:r>
      <w:r w:rsidR="001E3179">
        <w:rPr>
          <w:rFonts w:ascii="Times New Roman" w:eastAsia="新細明體" w:hAnsi="Times New Roman" w:cs="Times New Roman" w:hint="eastAsia"/>
          <w:color w:val="000000"/>
          <w:kern w:val="0"/>
          <w:szCs w:val="24"/>
        </w:rPr>
        <w:t>他人可見的</w:t>
      </w:r>
      <w:r w:rsidRPr="00B75039">
        <w:rPr>
          <w:rFonts w:ascii="Times New Roman" w:eastAsia="新細明體" w:hAnsi="Times New Roman" w:cs="Times New Roman"/>
          <w:color w:val="000000"/>
          <w:kern w:val="0"/>
          <w:szCs w:val="24"/>
        </w:rPr>
        <w:t>十字架</w:t>
      </w:r>
      <w:r w:rsidR="001E3179">
        <w:rPr>
          <w:rFonts w:ascii="Times New Roman" w:eastAsia="新細明體" w:hAnsi="Times New Roman" w:cs="Times New Roman" w:hint="eastAsia"/>
          <w:color w:val="000000"/>
          <w:kern w:val="0"/>
          <w:szCs w:val="24"/>
        </w:rPr>
        <w:t>，係</w:t>
      </w:r>
      <w:r w:rsidR="004B4128">
        <w:rPr>
          <w:rFonts w:ascii="Times New Roman" w:eastAsia="新細明體" w:hAnsi="Times New Roman" w:cs="Times New Roman" w:hint="eastAsia"/>
          <w:color w:val="000000"/>
          <w:kern w:val="0"/>
          <w:szCs w:val="24"/>
        </w:rPr>
        <w:t>出於</w:t>
      </w:r>
      <w:r w:rsidRPr="00B75039">
        <w:rPr>
          <w:rFonts w:ascii="Times New Roman" w:eastAsia="新細明體" w:hAnsi="Times New Roman" w:cs="Times New Roman"/>
          <w:color w:val="000000"/>
          <w:kern w:val="0"/>
          <w:szCs w:val="24"/>
        </w:rPr>
        <w:t>她希望見證自己的基督教信仰。</w:t>
      </w:r>
      <w:r w:rsidR="00106363">
        <w:rPr>
          <w:rFonts w:ascii="Times New Roman" w:eastAsia="新細明體" w:hAnsi="Times New Roman" w:cs="Times New Roman" w:hint="eastAsia"/>
          <w:color w:val="000000"/>
          <w:kern w:val="0"/>
          <w:szCs w:val="24"/>
        </w:rPr>
        <w:t>法</w:t>
      </w:r>
      <w:r w:rsidR="004B4128">
        <w:rPr>
          <w:rFonts w:ascii="Times New Roman" w:eastAsia="新細明體" w:hAnsi="Times New Roman" w:cs="Times New Roman" w:hint="eastAsia"/>
          <w:color w:val="000000"/>
          <w:kern w:val="0"/>
          <w:szCs w:val="24"/>
        </w:rPr>
        <w:t>院</w:t>
      </w:r>
      <w:r w:rsidRPr="00B75039">
        <w:rPr>
          <w:rFonts w:ascii="Times New Roman" w:eastAsia="新細明體" w:hAnsi="Times New Roman" w:cs="Times New Roman"/>
          <w:color w:val="000000"/>
          <w:kern w:val="0"/>
          <w:szCs w:val="24"/>
        </w:rPr>
        <w:t>認為，</w:t>
      </w:r>
      <w:r w:rsidR="00106363">
        <w:rPr>
          <w:rFonts w:ascii="Times New Roman" w:eastAsia="新細明體" w:hAnsi="Times New Roman" w:cs="Times New Roman" w:hint="eastAsia"/>
          <w:color w:val="000000"/>
          <w:kern w:val="0"/>
          <w:szCs w:val="24"/>
        </w:rPr>
        <w:t>其</w:t>
      </w:r>
      <w:r w:rsidRPr="00B75039">
        <w:rPr>
          <w:rFonts w:ascii="Times New Roman" w:eastAsia="新細明體" w:hAnsi="Times New Roman" w:cs="Times New Roman"/>
          <w:color w:val="000000"/>
          <w:kern w:val="0"/>
          <w:szCs w:val="24"/>
        </w:rPr>
        <w:t>行為</w:t>
      </w:r>
      <w:proofErr w:type="gramStart"/>
      <w:r w:rsidR="004B4128">
        <w:rPr>
          <w:rFonts w:ascii="Times New Roman" w:eastAsia="新細明體" w:hAnsi="Times New Roman" w:cs="Times New Roman" w:hint="eastAsia"/>
          <w:color w:val="000000"/>
          <w:kern w:val="0"/>
          <w:szCs w:val="24"/>
        </w:rPr>
        <w:t>係以敬拜</w:t>
      </w:r>
      <w:proofErr w:type="gramEnd"/>
      <w:r w:rsidR="004B4128">
        <w:rPr>
          <w:rFonts w:ascii="Times New Roman" w:eastAsia="新細明體" w:hAnsi="Times New Roman" w:cs="Times New Roman" w:hint="eastAsia"/>
          <w:color w:val="000000"/>
          <w:kern w:val="0"/>
          <w:szCs w:val="24"/>
        </w:rPr>
        <w:t>、實踐與遵奉的形式，表達其</w:t>
      </w:r>
      <w:r w:rsidRPr="00B75039">
        <w:rPr>
          <w:rFonts w:ascii="Times New Roman" w:eastAsia="新細明體" w:hAnsi="Times New Roman" w:cs="Times New Roman"/>
          <w:color w:val="000000"/>
          <w:kern w:val="0"/>
          <w:szCs w:val="24"/>
        </w:rPr>
        <w:t>宗教信仰</w:t>
      </w:r>
      <w:r w:rsidR="004B4128">
        <w:rPr>
          <w:rFonts w:ascii="Times New Roman" w:eastAsia="新細明體" w:hAnsi="Times New Roman" w:cs="Times New Roman" w:hint="eastAsia"/>
          <w:color w:val="000000"/>
          <w:kern w:val="0"/>
          <w:szCs w:val="24"/>
        </w:rPr>
        <w:t>，</w:t>
      </w:r>
      <w:r w:rsidR="00993CE2">
        <w:rPr>
          <w:rFonts w:ascii="Times New Roman" w:eastAsia="新細明體" w:hAnsi="Times New Roman" w:cs="Times New Roman" w:hint="eastAsia"/>
          <w:color w:val="000000"/>
          <w:kern w:val="0"/>
          <w:szCs w:val="24"/>
        </w:rPr>
        <w:t>其行為</w:t>
      </w:r>
      <w:r w:rsidR="004B4128">
        <w:rPr>
          <w:rFonts w:ascii="Times New Roman" w:eastAsia="新細明體" w:hAnsi="Times New Roman" w:cs="Times New Roman" w:hint="eastAsia"/>
          <w:color w:val="000000"/>
          <w:kern w:val="0"/>
          <w:szCs w:val="24"/>
        </w:rPr>
        <w:t>受</w:t>
      </w:r>
      <w:r w:rsidR="008C47A3">
        <w:rPr>
          <w:rFonts w:ascii="Times New Roman" w:eastAsia="新細明體" w:hAnsi="Times New Roman" w:cs="Times New Roman" w:hint="eastAsia"/>
          <w:color w:val="000000"/>
          <w:kern w:val="0"/>
          <w:szCs w:val="24"/>
        </w:rPr>
        <w:t>公約</w:t>
      </w:r>
      <w:r w:rsidR="00F86984">
        <w:rPr>
          <w:rFonts w:ascii="Times New Roman" w:eastAsia="新細明體" w:hAnsi="Times New Roman" w:cs="Times New Roman"/>
          <w:color w:val="000000"/>
          <w:kern w:val="0"/>
          <w:szCs w:val="24"/>
        </w:rPr>
        <w:t>第</w:t>
      </w:r>
      <w:r w:rsidR="00F86984">
        <w:rPr>
          <w:rFonts w:ascii="Times New Roman" w:eastAsia="新細明體" w:hAnsi="Times New Roman" w:cs="Times New Roman"/>
          <w:color w:val="000000"/>
          <w:kern w:val="0"/>
          <w:szCs w:val="24"/>
        </w:rPr>
        <w:t>9</w:t>
      </w:r>
      <w:r w:rsidR="00F86984">
        <w:rPr>
          <w:rFonts w:ascii="Times New Roman" w:eastAsia="新細明體" w:hAnsi="Times New Roman" w:cs="Times New Roman"/>
          <w:color w:val="000000"/>
          <w:kern w:val="0"/>
          <w:szCs w:val="24"/>
        </w:rPr>
        <w:t>條</w:t>
      </w:r>
      <w:r w:rsidR="004B4128">
        <w:rPr>
          <w:rFonts w:ascii="Times New Roman" w:eastAsia="新細明體" w:hAnsi="Times New Roman" w:cs="Times New Roman" w:hint="eastAsia"/>
          <w:color w:val="000000"/>
          <w:kern w:val="0"/>
          <w:szCs w:val="24"/>
        </w:rPr>
        <w:t>之</w:t>
      </w:r>
      <w:r w:rsidRPr="00B75039">
        <w:rPr>
          <w:rFonts w:ascii="Times New Roman" w:eastAsia="新細明體" w:hAnsi="Times New Roman" w:cs="Times New Roman"/>
          <w:color w:val="000000"/>
          <w:kern w:val="0"/>
          <w:szCs w:val="24"/>
        </w:rPr>
        <w:t>保護。</w:t>
      </w:r>
    </w:p>
    <w:p w14:paraId="6AE3BC8B" w14:textId="6FCF8C31" w:rsidR="00B75039" w:rsidRPr="00B75039" w:rsidRDefault="00B75039" w:rsidP="008C47A3">
      <w:pPr>
        <w:widowControl/>
        <w:ind w:firstLine="284"/>
        <w:jc w:val="both"/>
        <w:rPr>
          <w:rFonts w:ascii="Times New Roman" w:eastAsia="新細明體" w:hAnsi="Times New Roman" w:cs="Times New Roman"/>
          <w:color w:val="000000"/>
          <w:kern w:val="0"/>
          <w:sz w:val="27"/>
          <w:szCs w:val="27"/>
        </w:rPr>
      </w:pPr>
      <w:r w:rsidRPr="00B75039">
        <w:rPr>
          <w:rFonts w:ascii="Times New Roman" w:eastAsia="新細明體" w:hAnsi="Times New Roman" w:cs="Times New Roman"/>
          <w:color w:val="000000"/>
          <w:kern w:val="0"/>
          <w:szCs w:val="24"/>
        </w:rPr>
        <w:t>在考慮英國航空公司為執行其</w:t>
      </w:r>
      <w:r w:rsidR="00211DE0">
        <w:rPr>
          <w:rFonts w:ascii="Times New Roman" w:eastAsia="新細明體" w:hAnsi="Times New Roman" w:cs="Times New Roman" w:hint="eastAsia"/>
          <w:color w:val="000000"/>
          <w:kern w:val="0"/>
          <w:szCs w:val="24"/>
        </w:rPr>
        <w:t>制服規則</w:t>
      </w:r>
      <w:r w:rsidR="005B785B">
        <w:rPr>
          <w:rFonts w:ascii="Times New Roman" w:eastAsia="新細明體" w:hAnsi="Times New Roman" w:cs="Times New Roman" w:hint="eastAsia"/>
          <w:color w:val="000000"/>
          <w:kern w:val="0"/>
          <w:szCs w:val="24"/>
        </w:rPr>
        <w:t>所</w:t>
      </w:r>
      <w:r w:rsidRPr="00B75039">
        <w:rPr>
          <w:rFonts w:ascii="Times New Roman" w:eastAsia="新細明體" w:hAnsi="Times New Roman" w:cs="Times New Roman"/>
          <w:color w:val="000000"/>
          <w:kern w:val="0"/>
          <w:szCs w:val="24"/>
        </w:rPr>
        <w:t>採取</w:t>
      </w:r>
      <w:r w:rsidR="005B785B">
        <w:rPr>
          <w:rFonts w:ascii="Times New Roman" w:eastAsia="新細明體" w:hAnsi="Times New Roman" w:cs="Times New Roman" w:hint="eastAsia"/>
          <w:color w:val="000000"/>
          <w:kern w:val="0"/>
          <w:szCs w:val="24"/>
        </w:rPr>
        <w:t>之</w:t>
      </w:r>
      <w:r w:rsidRPr="00B75039">
        <w:rPr>
          <w:rFonts w:ascii="Times New Roman" w:eastAsia="新細明體" w:hAnsi="Times New Roman" w:cs="Times New Roman"/>
          <w:color w:val="000000"/>
          <w:kern w:val="0"/>
          <w:szCs w:val="24"/>
        </w:rPr>
        <w:t>措施的</w:t>
      </w:r>
      <w:proofErr w:type="gramStart"/>
      <w:r w:rsidRPr="00B75039">
        <w:rPr>
          <w:rFonts w:ascii="Times New Roman" w:eastAsia="新細明體" w:hAnsi="Times New Roman" w:cs="Times New Roman"/>
          <w:color w:val="000000"/>
          <w:kern w:val="0"/>
          <w:szCs w:val="24"/>
        </w:rPr>
        <w:t>比例性時</w:t>
      </w:r>
      <w:proofErr w:type="gramEnd"/>
      <w:r w:rsidR="00AD0469">
        <w:rPr>
          <w:rFonts w:ascii="Times New Roman" w:eastAsia="新細明體" w:hAnsi="Times New Roman" w:cs="Times New Roman" w:hint="eastAsia"/>
          <w:color w:val="000000"/>
          <w:kern w:val="0"/>
          <w:szCs w:val="24"/>
        </w:rPr>
        <w:t>，英國</w:t>
      </w:r>
      <w:r w:rsidRPr="00B75039">
        <w:rPr>
          <w:rFonts w:ascii="Times New Roman" w:eastAsia="新細明體" w:hAnsi="Times New Roman" w:cs="Times New Roman"/>
          <w:color w:val="000000"/>
          <w:kern w:val="0"/>
          <w:szCs w:val="24"/>
        </w:rPr>
        <w:t>各級</w:t>
      </w:r>
      <w:r w:rsidR="00AD0469">
        <w:rPr>
          <w:rFonts w:ascii="Times New Roman" w:eastAsia="新細明體" w:hAnsi="Times New Roman" w:cs="Times New Roman" w:hint="eastAsia"/>
          <w:color w:val="000000"/>
          <w:kern w:val="0"/>
          <w:szCs w:val="24"/>
        </w:rPr>
        <w:t>法院</w:t>
      </w:r>
      <w:r w:rsidRPr="00B75039">
        <w:rPr>
          <w:rFonts w:ascii="Times New Roman" w:eastAsia="新細明體" w:hAnsi="Times New Roman" w:cs="Times New Roman"/>
          <w:color w:val="000000"/>
          <w:kern w:val="0"/>
          <w:szCs w:val="24"/>
        </w:rPr>
        <w:t>法官都認為</w:t>
      </w:r>
      <w:r w:rsidR="005D5E32">
        <w:rPr>
          <w:rFonts w:ascii="Times New Roman" w:eastAsia="新細明體" w:hAnsi="Times New Roman" w:cs="Times New Roman" w:hint="eastAsia"/>
          <w:color w:val="000000"/>
          <w:kern w:val="0"/>
          <w:szCs w:val="24"/>
        </w:rPr>
        <w:t>該規則</w:t>
      </w:r>
      <w:r w:rsidRPr="00B75039">
        <w:rPr>
          <w:rFonts w:ascii="Times New Roman" w:eastAsia="新細明體" w:hAnsi="Times New Roman" w:cs="Times New Roman"/>
          <w:color w:val="000000"/>
          <w:kern w:val="0"/>
          <w:szCs w:val="24"/>
        </w:rPr>
        <w:t>的目的</w:t>
      </w:r>
      <w:r w:rsidR="005D5E32">
        <w:rPr>
          <w:rFonts w:ascii="Times New Roman" w:eastAsia="新細明體" w:hAnsi="Times New Roman" w:cs="Times New Roman" w:hint="eastAsia"/>
          <w:color w:val="000000"/>
          <w:kern w:val="0"/>
          <w:szCs w:val="24"/>
        </w:rPr>
        <w:t>正當</w:t>
      </w:r>
      <w:r w:rsidRPr="00B75039">
        <w:rPr>
          <w:rFonts w:ascii="Times New Roman" w:eastAsia="新細明體" w:hAnsi="Times New Roman" w:cs="Times New Roman"/>
          <w:color w:val="000000"/>
          <w:kern w:val="0"/>
          <w:szCs w:val="24"/>
        </w:rPr>
        <w:t>，即傳達公司的特定形象</w:t>
      </w:r>
      <w:r w:rsidR="009D05BA">
        <w:rPr>
          <w:rFonts w:ascii="Times New Roman" w:eastAsia="新細明體" w:hAnsi="Times New Roman" w:cs="Times New Roman" w:hint="eastAsia"/>
          <w:color w:val="000000"/>
          <w:kern w:val="0"/>
          <w:szCs w:val="24"/>
        </w:rPr>
        <w:t>，</w:t>
      </w:r>
      <w:r w:rsidRPr="00B75039">
        <w:rPr>
          <w:rFonts w:ascii="Times New Roman" w:eastAsia="新細明體" w:hAnsi="Times New Roman" w:cs="Times New Roman"/>
          <w:color w:val="000000"/>
          <w:kern w:val="0"/>
          <w:szCs w:val="24"/>
        </w:rPr>
        <w:t>並促進對其品牌</w:t>
      </w:r>
      <w:r w:rsidR="009D05BA">
        <w:rPr>
          <w:rFonts w:ascii="Times New Roman" w:eastAsia="新細明體" w:hAnsi="Times New Roman" w:cs="Times New Roman" w:hint="eastAsia"/>
          <w:color w:val="000000"/>
          <w:kern w:val="0"/>
          <w:szCs w:val="24"/>
        </w:rPr>
        <w:t>與</w:t>
      </w:r>
      <w:r w:rsidRPr="00B75039">
        <w:rPr>
          <w:rFonts w:ascii="Times New Roman" w:eastAsia="新細明體" w:hAnsi="Times New Roman" w:cs="Times New Roman"/>
          <w:color w:val="000000"/>
          <w:kern w:val="0"/>
          <w:szCs w:val="24"/>
        </w:rPr>
        <w:t>員工</w:t>
      </w:r>
      <w:r w:rsidR="009D05BA">
        <w:rPr>
          <w:rFonts w:ascii="Times New Roman" w:eastAsia="新細明體" w:hAnsi="Times New Roman" w:cs="Times New Roman" w:hint="eastAsia"/>
          <w:color w:val="000000"/>
          <w:kern w:val="0"/>
          <w:szCs w:val="24"/>
        </w:rPr>
        <w:t>之辨識</w:t>
      </w:r>
      <w:r w:rsidRPr="00B75039">
        <w:rPr>
          <w:rFonts w:ascii="Times New Roman" w:eastAsia="新細明體" w:hAnsi="Times New Roman" w:cs="Times New Roman"/>
          <w:color w:val="000000"/>
          <w:kern w:val="0"/>
          <w:szCs w:val="24"/>
        </w:rPr>
        <w:t>。</w:t>
      </w:r>
      <w:r w:rsidR="00B52A55">
        <w:rPr>
          <w:rFonts w:ascii="Times New Roman" w:eastAsia="新細明體" w:hAnsi="Times New Roman" w:cs="Times New Roman" w:hint="eastAsia"/>
          <w:color w:val="000000"/>
          <w:kern w:val="0"/>
          <w:szCs w:val="24"/>
        </w:rPr>
        <w:t>上訴法院認為</w:t>
      </w:r>
      <w:r w:rsidRPr="00B75039">
        <w:rPr>
          <w:rFonts w:ascii="Times New Roman" w:eastAsia="新細明體" w:hAnsi="Times New Roman" w:cs="Times New Roman"/>
          <w:color w:val="000000"/>
          <w:kern w:val="0"/>
          <w:szCs w:val="24"/>
        </w:rPr>
        <w:t>英國航空公司</w:t>
      </w:r>
      <w:r w:rsidR="00B52A55">
        <w:rPr>
          <w:rFonts w:ascii="Times New Roman" w:eastAsia="新細明體" w:hAnsi="Times New Roman" w:cs="Times New Roman" w:hint="eastAsia"/>
          <w:color w:val="000000"/>
          <w:kern w:val="0"/>
          <w:szCs w:val="24"/>
        </w:rPr>
        <w:t>的行為符合比例性</w:t>
      </w:r>
      <w:r w:rsidR="008C47A3">
        <w:rPr>
          <w:rFonts w:ascii="Times New Roman" w:eastAsia="新細明體" w:hAnsi="Times New Roman" w:cs="Times New Roman" w:hint="eastAsia"/>
          <w:color w:val="000000"/>
          <w:kern w:val="0"/>
          <w:szCs w:val="24"/>
        </w:rPr>
        <w:t>，</w:t>
      </w:r>
      <w:r w:rsidRPr="00B75039">
        <w:rPr>
          <w:rFonts w:ascii="Times New Roman" w:eastAsia="新細明體" w:hAnsi="Times New Roman" w:cs="Times New Roman"/>
          <w:color w:val="000000"/>
          <w:kern w:val="0"/>
          <w:szCs w:val="24"/>
        </w:rPr>
        <w:t>特別是，該</w:t>
      </w:r>
      <w:r w:rsidR="00891765">
        <w:rPr>
          <w:rFonts w:ascii="Times New Roman" w:eastAsia="新細明體" w:hAnsi="Times New Roman" w:cs="Times New Roman" w:hint="eastAsia"/>
          <w:color w:val="000000"/>
          <w:kern w:val="0"/>
          <w:szCs w:val="24"/>
        </w:rPr>
        <w:t>服裝規定</w:t>
      </w:r>
      <w:r w:rsidRPr="00B75039">
        <w:rPr>
          <w:rFonts w:ascii="Times New Roman" w:eastAsia="新細明體" w:hAnsi="Times New Roman" w:cs="Times New Roman"/>
          <w:color w:val="000000"/>
          <w:kern w:val="0"/>
          <w:szCs w:val="24"/>
        </w:rPr>
        <w:t>已經生效</w:t>
      </w:r>
      <w:r w:rsidR="00891765">
        <w:rPr>
          <w:rFonts w:ascii="Times New Roman" w:eastAsia="新細明體" w:hAnsi="Times New Roman" w:cs="Times New Roman" w:hint="eastAsia"/>
          <w:color w:val="000000"/>
          <w:kern w:val="0"/>
          <w:szCs w:val="24"/>
        </w:rPr>
        <w:t>數年</w:t>
      </w:r>
      <w:r w:rsidRPr="00B75039">
        <w:rPr>
          <w:rFonts w:ascii="Times New Roman" w:eastAsia="新細明體" w:hAnsi="Times New Roman" w:cs="Times New Roman"/>
          <w:color w:val="000000"/>
          <w:kern w:val="0"/>
          <w:szCs w:val="24"/>
        </w:rPr>
        <w:t>，並沒</w:t>
      </w:r>
      <w:r w:rsidR="00891765">
        <w:rPr>
          <w:rFonts w:ascii="Times New Roman" w:eastAsia="新細明體" w:hAnsi="Times New Roman" w:cs="Times New Roman" w:hint="eastAsia"/>
          <w:color w:val="000000"/>
          <w:kern w:val="0"/>
          <w:szCs w:val="24"/>
        </w:rPr>
        <w:t>對</w:t>
      </w:r>
      <w:r w:rsidR="00CC1751">
        <w:rPr>
          <w:rFonts w:ascii="Times New Roman" w:eastAsia="新細明體" w:hAnsi="Times New Roman" w:cs="Times New Roman"/>
          <w:color w:val="000000"/>
          <w:kern w:val="0"/>
          <w:szCs w:val="24"/>
        </w:rPr>
        <w:t>原告</w:t>
      </w:r>
      <w:r w:rsidRPr="00B75039">
        <w:rPr>
          <w:rFonts w:ascii="Times New Roman" w:eastAsia="新細明體" w:hAnsi="Times New Roman" w:cs="Times New Roman"/>
          <w:color w:val="000000"/>
          <w:kern w:val="0"/>
          <w:szCs w:val="24"/>
        </w:rPr>
        <w:t>或其他職員</w:t>
      </w:r>
      <w:r w:rsidR="00891765">
        <w:rPr>
          <w:rFonts w:ascii="Times New Roman" w:eastAsia="新細明體" w:hAnsi="Times New Roman" w:cs="Times New Roman" w:hint="eastAsia"/>
          <w:color w:val="000000"/>
          <w:kern w:val="0"/>
          <w:szCs w:val="24"/>
        </w:rPr>
        <w:t>造成已知的問題</w:t>
      </w:r>
      <w:r w:rsidR="00F87090">
        <w:rPr>
          <w:rFonts w:ascii="Times New Roman" w:eastAsia="新細明體" w:hAnsi="Times New Roman" w:cs="Times New Roman" w:hint="eastAsia"/>
          <w:color w:val="000000"/>
          <w:kern w:val="0"/>
          <w:szCs w:val="24"/>
        </w:rPr>
        <w:t>、</w:t>
      </w:r>
      <w:r w:rsidR="0067522D" w:rsidRPr="0067522D">
        <w:rPr>
          <w:rFonts w:ascii="Times New Roman" w:eastAsia="新細明體" w:hAnsi="Times New Roman" w:cs="Times New Roman" w:hint="eastAsia"/>
          <w:color w:val="000000"/>
          <w:kern w:val="0"/>
          <w:szCs w:val="24"/>
        </w:rPr>
        <w:t>艾維達</w:t>
      </w:r>
      <w:r w:rsidRPr="00B75039">
        <w:rPr>
          <w:rFonts w:ascii="Times New Roman" w:eastAsia="新細明體" w:hAnsi="Times New Roman" w:cs="Times New Roman"/>
          <w:color w:val="000000"/>
          <w:kern w:val="0"/>
          <w:szCs w:val="24"/>
        </w:rPr>
        <w:t>女士提出正式申訴，但隨後</w:t>
      </w:r>
      <w:r w:rsidR="00F87090">
        <w:rPr>
          <w:rFonts w:ascii="Times New Roman" w:eastAsia="新細明體" w:hAnsi="Times New Roman" w:cs="Times New Roman" w:hint="eastAsia"/>
          <w:color w:val="000000"/>
          <w:kern w:val="0"/>
          <w:szCs w:val="24"/>
        </w:rPr>
        <w:t>卻</w:t>
      </w:r>
      <w:r w:rsidRPr="00B75039">
        <w:rPr>
          <w:rFonts w:ascii="Times New Roman" w:eastAsia="新細明體" w:hAnsi="Times New Roman" w:cs="Times New Roman"/>
          <w:color w:val="000000"/>
          <w:kern w:val="0"/>
          <w:szCs w:val="24"/>
        </w:rPr>
        <w:t>決定</w:t>
      </w:r>
      <w:r w:rsidR="003D2573">
        <w:rPr>
          <w:rFonts w:ascii="Times New Roman" w:eastAsia="新細明體" w:hAnsi="Times New Roman" w:cs="Times New Roman" w:hint="eastAsia"/>
          <w:color w:val="000000"/>
          <w:kern w:val="0"/>
          <w:szCs w:val="24"/>
        </w:rPr>
        <w:t>在工作場所</w:t>
      </w:r>
      <w:r w:rsidR="00056CB5">
        <w:rPr>
          <w:rFonts w:ascii="Times New Roman" w:eastAsia="新細明體" w:hAnsi="Times New Roman" w:cs="Times New Roman" w:hint="eastAsia"/>
          <w:color w:val="000000"/>
          <w:kern w:val="0"/>
          <w:szCs w:val="24"/>
        </w:rPr>
        <w:t>露出</w:t>
      </w:r>
      <w:r w:rsidRPr="00B75039">
        <w:rPr>
          <w:rFonts w:ascii="Times New Roman" w:eastAsia="新細明體" w:hAnsi="Times New Roman" w:cs="Times New Roman"/>
          <w:color w:val="000000"/>
          <w:kern w:val="0"/>
          <w:szCs w:val="24"/>
        </w:rPr>
        <w:t>十字架，</w:t>
      </w:r>
      <w:r w:rsidR="00056CB5">
        <w:rPr>
          <w:rFonts w:ascii="Times New Roman" w:eastAsia="新細明體" w:hAnsi="Times New Roman" w:cs="Times New Roman" w:hint="eastAsia"/>
          <w:color w:val="000000"/>
          <w:kern w:val="0"/>
          <w:szCs w:val="24"/>
        </w:rPr>
        <w:t>而</w:t>
      </w:r>
      <w:r w:rsidRPr="00B75039">
        <w:rPr>
          <w:rFonts w:ascii="Times New Roman" w:eastAsia="新細明體" w:hAnsi="Times New Roman" w:cs="Times New Roman"/>
          <w:color w:val="000000"/>
          <w:kern w:val="0"/>
          <w:szCs w:val="24"/>
        </w:rPr>
        <w:t>不等待申訴程序的結果</w:t>
      </w:r>
      <w:r w:rsidR="00524DDE">
        <w:rPr>
          <w:rFonts w:ascii="Times New Roman" w:eastAsia="新細明體" w:hAnsi="Times New Roman" w:cs="Times New Roman" w:hint="eastAsia"/>
          <w:color w:val="000000"/>
          <w:kern w:val="0"/>
          <w:szCs w:val="24"/>
        </w:rPr>
        <w:t>、</w:t>
      </w:r>
      <w:r w:rsidRPr="00B75039">
        <w:rPr>
          <w:rFonts w:ascii="Times New Roman" w:eastAsia="新細明體" w:hAnsi="Times New Roman" w:cs="Times New Roman"/>
          <w:color w:val="000000"/>
          <w:kern w:val="0"/>
          <w:szCs w:val="24"/>
        </w:rPr>
        <w:t>英國航空公司</w:t>
      </w:r>
      <w:r w:rsidR="00524DDE">
        <w:rPr>
          <w:rFonts w:ascii="Times New Roman" w:eastAsia="新細明體" w:hAnsi="Times New Roman" w:cs="Times New Roman" w:hint="eastAsia"/>
          <w:color w:val="000000"/>
          <w:kern w:val="0"/>
          <w:szCs w:val="24"/>
        </w:rPr>
        <w:t>在收到正式申訴後，便</w:t>
      </w:r>
      <w:r w:rsidR="005C1C6D">
        <w:rPr>
          <w:rFonts w:ascii="Times New Roman" w:eastAsia="新細明體" w:hAnsi="Times New Roman" w:cs="Times New Roman" w:hint="eastAsia"/>
          <w:color w:val="000000"/>
          <w:kern w:val="0"/>
          <w:szCs w:val="24"/>
        </w:rPr>
        <w:t>有意識地在處理</w:t>
      </w:r>
      <w:r w:rsidRPr="00B75039">
        <w:rPr>
          <w:rFonts w:ascii="Times New Roman" w:eastAsia="新細明體" w:hAnsi="Times New Roman" w:cs="Times New Roman"/>
          <w:color w:val="000000"/>
          <w:kern w:val="0"/>
          <w:szCs w:val="24"/>
        </w:rPr>
        <w:t>這個</w:t>
      </w:r>
      <w:r w:rsidR="005C1C6D">
        <w:rPr>
          <w:rFonts w:ascii="Times New Roman" w:eastAsia="新細明體" w:hAnsi="Times New Roman" w:cs="Times New Roman" w:hint="eastAsia"/>
          <w:color w:val="000000"/>
          <w:kern w:val="0"/>
          <w:szCs w:val="24"/>
        </w:rPr>
        <w:t>議題</w:t>
      </w:r>
      <w:r w:rsidRPr="00B75039">
        <w:rPr>
          <w:rFonts w:ascii="Times New Roman" w:eastAsia="新細明體" w:hAnsi="Times New Roman" w:cs="Times New Roman"/>
          <w:color w:val="000000"/>
          <w:kern w:val="0"/>
          <w:szCs w:val="24"/>
        </w:rPr>
        <w:t>，</w:t>
      </w:r>
      <w:r w:rsidR="00BB03B7">
        <w:rPr>
          <w:rFonts w:ascii="Times New Roman" w:eastAsia="新細明體" w:hAnsi="Times New Roman" w:cs="Times New Roman" w:hint="eastAsia"/>
          <w:color w:val="000000"/>
          <w:kern w:val="0"/>
          <w:szCs w:val="24"/>
        </w:rPr>
        <w:t>進行諮商程序</w:t>
      </w:r>
      <w:r w:rsidRPr="00B75039">
        <w:rPr>
          <w:rFonts w:ascii="Times New Roman" w:eastAsia="新細明體" w:hAnsi="Times New Roman" w:cs="Times New Roman"/>
          <w:color w:val="000000"/>
          <w:kern w:val="0"/>
          <w:szCs w:val="24"/>
        </w:rPr>
        <w:t>，</w:t>
      </w:r>
      <w:r w:rsidR="00BB03B7">
        <w:rPr>
          <w:rFonts w:ascii="Times New Roman" w:eastAsia="新細明體" w:hAnsi="Times New Roman" w:cs="Times New Roman" w:hint="eastAsia"/>
          <w:color w:val="000000"/>
          <w:kern w:val="0"/>
          <w:szCs w:val="24"/>
        </w:rPr>
        <w:t>最後並放</w:t>
      </w:r>
      <w:r w:rsidRPr="00B75039">
        <w:rPr>
          <w:rFonts w:ascii="Times New Roman" w:eastAsia="新細明體" w:hAnsi="Times New Roman" w:cs="Times New Roman"/>
          <w:color w:val="000000"/>
          <w:kern w:val="0"/>
          <w:szCs w:val="24"/>
        </w:rPr>
        <w:t>寬</w:t>
      </w:r>
      <w:r w:rsidR="00BB03B7">
        <w:rPr>
          <w:rFonts w:ascii="Times New Roman" w:eastAsia="新細明體" w:hAnsi="Times New Roman" w:cs="Times New Roman" w:hint="eastAsia"/>
          <w:color w:val="000000"/>
          <w:kern w:val="0"/>
          <w:szCs w:val="24"/>
        </w:rPr>
        <w:t>服裝</w:t>
      </w:r>
      <w:r w:rsidRPr="00B75039">
        <w:rPr>
          <w:rFonts w:ascii="Times New Roman" w:eastAsia="新細明體" w:hAnsi="Times New Roman" w:cs="Times New Roman"/>
          <w:color w:val="000000"/>
          <w:kern w:val="0"/>
          <w:szCs w:val="24"/>
        </w:rPr>
        <w:t>規定，允許佩戴</w:t>
      </w:r>
      <w:r w:rsidR="00BB03B7">
        <w:rPr>
          <w:rFonts w:ascii="Times New Roman" w:eastAsia="新細明體" w:hAnsi="Times New Roman" w:cs="Times New Roman" w:hint="eastAsia"/>
          <w:color w:val="000000"/>
          <w:kern w:val="0"/>
          <w:szCs w:val="24"/>
        </w:rPr>
        <w:t>他人可見</w:t>
      </w:r>
      <w:r w:rsidRPr="00B75039">
        <w:rPr>
          <w:rFonts w:ascii="Times New Roman" w:eastAsia="新細明體" w:hAnsi="Times New Roman" w:cs="Times New Roman"/>
          <w:color w:val="000000"/>
          <w:kern w:val="0"/>
          <w:szCs w:val="24"/>
        </w:rPr>
        <w:t>的宗教</w:t>
      </w:r>
      <w:r w:rsidR="00BB03B7">
        <w:rPr>
          <w:rFonts w:ascii="Times New Roman" w:eastAsia="新細明體" w:hAnsi="Times New Roman" w:cs="Times New Roman" w:hint="eastAsia"/>
          <w:color w:val="000000"/>
          <w:kern w:val="0"/>
          <w:szCs w:val="24"/>
        </w:rPr>
        <w:t>標誌</w:t>
      </w:r>
      <w:r w:rsidR="00C35267">
        <w:rPr>
          <w:rFonts w:ascii="Times New Roman" w:eastAsia="新細明體" w:hAnsi="Times New Roman" w:cs="Times New Roman" w:hint="eastAsia"/>
          <w:color w:val="000000"/>
          <w:kern w:val="0"/>
          <w:szCs w:val="24"/>
        </w:rPr>
        <w:t>、</w:t>
      </w:r>
      <w:r w:rsidR="0067522D" w:rsidRPr="0067522D">
        <w:rPr>
          <w:rFonts w:ascii="Times New Roman" w:eastAsia="新細明體" w:hAnsi="Times New Roman" w:cs="Times New Roman" w:hint="eastAsia"/>
          <w:color w:val="000000"/>
          <w:kern w:val="0"/>
          <w:szCs w:val="24"/>
        </w:rPr>
        <w:t>艾維達</w:t>
      </w:r>
      <w:r w:rsidRPr="00B75039">
        <w:rPr>
          <w:rFonts w:ascii="Times New Roman" w:eastAsia="新細明體" w:hAnsi="Times New Roman" w:cs="Times New Roman"/>
          <w:color w:val="000000"/>
          <w:kern w:val="0"/>
          <w:szCs w:val="24"/>
        </w:rPr>
        <w:t>女士在過程中</w:t>
      </w:r>
      <w:r w:rsidR="002A7993">
        <w:rPr>
          <w:rFonts w:ascii="Times New Roman" w:eastAsia="新細明體" w:hAnsi="Times New Roman" w:cs="Times New Roman" w:hint="eastAsia"/>
          <w:color w:val="000000"/>
          <w:kern w:val="0"/>
          <w:szCs w:val="24"/>
        </w:rPr>
        <w:t>被提供</w:t>
      </w:r>
      <w:r w:rsidRPr="00B75039">
        <w:rPr>
          <w:rFonts w:ascii="Times New Roman" w:eastAsia="新細明體" w:hAnsi="Times New Roman" w:cs="Times New Roman"/>
          <w:color w:val="000000"/>
          <w:kern w:val="0"/>
          <w:szCs w:val="24"/>
        </w:rPr>
        <w:t>同等報酬的行政職位，並於</w:t>
      </w:r>
      <w:r w:rsidRPr="00B75039">
        <w:rPr>
          <w:rFonts w:ascii="Times New Roman" w:eastAsia="新細明體" w:hAnsi="Times New Roman" w:cs="Times New Roman"/>
          <w:color w:val="000000"/>
          <w:kern w:val="0"/>
          <w:szCs w:val="24"/>
        </w:rPr>
        <w:t>2007</w:t>
      </w:r>
      <w:r w:rsidRPr="00B75039">
        <w:rPr>
          <w:rFonts w:ascii="Times New Roman" w:eastAsia="新細明體" w:hAnsi="Times New Roman" w:cs="Times New Roman"/>
          <w:color w:val="000000"/>
          <w:kern w:val="0"/>
          <w:szCs w:val="24"/>
        </w:rPr>
        <w:t>年</w:t>
      </w:r>
      <w:r w:rsidRPr="00B75039">
        <w:rPr>
          <w:rFonts w:ascii="Times New Roman" w:eastAsia="新細明體" w:hAnsi="Times New Roman" w:cs="Times New Roman"/>
          <w:color w:val="000000"/>
          <w:kern w:val="0"/>
          <w:szCs w:val="24"/>
        </w:rPr>
        <w:t>2</w:t>
      </w:r>
      <w:r w:rsidRPr="00B75039">
        <w:rPr>
          <w:rFonts w:ascii="Times New Roman" w:eastAsia="新細明體" w:hAnsi="Times New Roman" w:cs="Times New Roman"/>
          <w:color w:val="000000"/>
          <w:kern w:val="0"/>
          <w:szCs w:val="24"/>
        </w:rPr>
        <w:t>月</w:t>
      </w:r>
      <w:r w:rsidR="00A125A6">
        <w:rPr>
          <w:rFonts w:ascii="Times New Roman" w:eastAsia="新細明體" w:hAnsi="Times New Roman" w:cs="Times New Roman" w:hint="eastAsia"/>
          <w:color w:val="000000"/>
          <w:kern w:val="0"/>
          <w:szCs w:val="24"/>
        </w:rPr>
        <w:t>回復原</w:t>
      </w:r>
      <w:r w:rsidR="002A7993">
        <w:rPr>
          <w:rFonts w:ascii="Times New Roman" w:eastAsia="新細明體" w:hAnsi="Times New Roman" w:cs="Times New Roman" w:hint="eastAsia"/>
          <w:color w:val="000000"/>
          <w:kern w:val="0"/>
          <w:szCs w:val="24"/>
        </w:rPr>
        <w:t>職</w:t>
      </w:r>
      <w:r w:rsidRPr="00B75039">
        <w:rPr>
          <w:rFonts w:ascii="Times New Roman" w:eastAsia="新細明體" w:hAnsi="Times New Roman" w:cs="Times New Roman"/>
          <w:color w:val="000000"/>
          <w:kern w:val="0"/>
          <w:szCs w:val="24"/>
        </w:rPr>
        <w:t>。</w:t>
      </w:r>
      <w:r w:rsidRPr="00B75039">
        <w:rPr>
          <w:rFonts w:ascii="Times New Roman" w:eastAsia="新細明體" w:hAnsi="Times New Roman" w:cs="Times New Roman"/>
          <w:color w:val="000000"/>
          <w:kern w:val="0"/>
          <w:szCs w:val="24"/>
        </w:rPr>
        <w:t>  </w:t>
      </w:r>
    </w:p>
    <w:p w14:paraId="4DC0CD91" w14:textId="1AB19E0C" w:rsidR="00B75039" w:rsidRPr="002079C0" w:rsidRDefault="008C47A3" w:rsidP="002079C0">
      <w:pPr>
        <w:widowControl/>
        <w:ind w:firstLine="284"/>
        <w:jc w:val="both"/>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歐洲人權法</w:t>
      </w:r>
      <w:r w:rsidR="0088383C">
        <w:rPr>
          <w:rFonts w:ascii="Times New Roman" w:eastAsia="新細明體" w:hAnsi="Times New Roman" w:cs="Times New Roman" w:hint="eastAsia"/>
          <w:color w:val="000000"/>
          <w:kern w:val="0"/>
          <w:szCs w:val="24"/>
        </w:rPr>
        <w:t>院</w:t>
      </w:r>
      <w:r>
        <w:rPr>
          <w:rFonts w:ascii="Times New Roman" w:eastAsia="新細明體" w:hAnsi="Times New Roman" w:cs="Times New Roman" w:hint="eastAsia"/>
          <w:color w:val="000000"/>
          <w:kern w:val="0"/>
          <w:szCs w:val="24"/>
        </w:rPr>
        <w:t>同意</w:t>
      </w:r>
      <w:r w:rsidR="00FF027C">
        <w:rPr>
          <w:rFonts w:ascii="Times New Roman" w:eastAsia="新細明體" w:hAnsi="Times New Roman" w:cs="Times New Roman" w:hint="eastAsia"/>
          <w:color w:val="000000"/>
          <w:kern w:val="0"/>
          <w:szCs w:val="24"/>
        </w:rPr>
        <w:t>上</w:t>
      </w:r>
      <w:r>
        <w:rPr>
          <w:rFonts w:ascii="Times New Roman" w:eastAsia="新細明體" w:hAnsi="Times New Roman" w:cs="Times New Roman" w:hint="eastAsia"/>
          <w:color w:val="000000"/>
          <w:kern w:val="0"/>
          <w:szCs w:val="24"/>
        </w:rPr>
        <w:t>述</w:t>
      </w:r>
      <w:r w:rsidR="00B75039" w:rsidRPr="00B75039">
        <w:rPr>
          <w:rFonts w:ascii="Times New Roman" w:eastAsia="新細明體" w:hAnsi="Times New Roman" w:cs="Times New Roman"/>
          <w:color w:val="000000"/>
          <w:kern w:val="0"/>
          <w:szCs w:val="24"/>
        </w:rPr>
        <w:t>因素</w:t>
      </w:r>
      <w:r w:rsidR="005519B8">
        <w:rPr>
          <w:rFonts w:ascii="Times New Roman" w:eastAsia="新細明體" w:hAnsi="Times New Roman" w:cs="Times New Roman" w:hint="eastAsia"/>
          <w:color w:val="000000"/>
          <w:kern w:val="0"/>
          <w:szCs w:val="24"/>
        </w:rPr>
        <w:t>合在一起觀察</w:t>
      </w:r>
      <w:r w:rsidR="00B75039" w:rsidRPr="00B75039">
        <w:rPr>
          <w:rFonts w:ascii="Times New Roman" w:eastAsia="新細明體" w:hAnsi="Times New Roman" w:cs="Times New Roman"/>
          <w:color w:val="000000"/>
          <w:kern w:val="0"/>
          <w:szCs w:val="24"/>
        </w:rPr>
        <w:t>，減輕</w:t>
      </w:r>
      <w:r w:rsidR="00673B41">
        <w:rPr>
          <w:rFonts w:ascii="Times New Roman" w:eastAsia="新細明體" w:hAnsi="Times New Roman" w:cs="Times New Roman" w:hint="eastAsia"/>
          <w:color w:val="000000"/>
          <w:kern w:val="0"/>
          <w:szCs w:val="24"/>
        </w:rPr>
        <w:t>了</w:t>
      </w:r>
      <w:r w:rsidR="00CC1751">
        <w:rPr>
          <w:rFonts w:ascii="Times New Roman" w:eastAsia="新細明體" w:hAnsi="Times New Roman" w:cs="Times New Roman"/>
          <w:color w:val="000000"/>
          <w:kern w:val="0"/>
          <w:szCs w:val="24"/>
        </w:rPr>
        <w:t>原告</w:t>
      </w:r>
      <w:r w:rsidR="00B75039" w:rsidRPr="00B75039">
        <w:rPr>
          <w:rFonts w:ascii="Times New Roman" w:eastAsia="新細明體" w:hAnsi="Times New Roman" w:cs="Times New Roman"/>
          <w:color w:val="000000"/>
          <w:kern w:val="0"/>
          <w:szCs w:val="24"/>
        </w:rPr>
        <w:t>遭受干</w:t>
      </w:r>
      <w:r w:rsidR="00953646">
        <w:rPr>
          <w:rFonts w:ascii="Times New Roman" w:eastAsia="新細明體" w:hAnsi="Times New Roman" w:cs="Times New Roman" w:hint="eastAsia"/>
          <w:color w:val="000000"/>
          <w:kern w:val="0"/>
          <w:szCs w:val="24"/>
        </w:rPr>
        <w:t>涉的</w:t>
      </w:r>
      <w:r w:rsidR="00B75039" w:rsidRPr="00B75039">
        <w:rPr>
          <w:rFonts w:ascii="Times New Roman" w:eastAsia="新細明體" w:hAnsi="Times New Roman" w:cs="Times New Roman"/>
          <w:color w:val="000000"/>
          <w:kern w:val="0"/>
          <w:szCs w:val="24"/>
        </w:rPr>
        <w:t>程度，</w:t>
      </w:r>
      <w:r w:rsidR="005519B8">
        <w:rPr>
          <w:rFonts w:ascii="Times New Roman" w:eastAsia="新細明體" w:hAnsi="Times New Roman" w:cs="Times New Roman" w:hint="eastAsia"/>
          <w:color w:val="000000"/>
          <w:kern w:val="0"/>
          <w:szCs w:val="24"/>
        </w:rPr>
        <w:t>而必須納入考量</w:t>
      </w:r>
      <w:r w:rsidR="00B75039" w:rsidRPr="00B75039">
        <w:rPr>
          <w:rFonts w:ascii="Times New Roman" w:eastAsia="新細明體" w:hAnsi="Times New Roman" w:cs="Times New Roman"/>
          <w:color w:val="000000"/>
          <w:kern w:val="0"/>
          <w:szCs w:val="24"/>
        </w:rPr>
        <w:t>。</w:t>
      </w:r>
      <w:r>
        <w:rPr>
          <w:rFonts w:ascii="Times New Roman" w:eastAsia="新細明體" w:hAnsi="Times New Roman" w:cs="Times New Roman" w:hint="eastAsia"/>
          <w:color w:val="000000"/>
          <w:kern w:val="0"/>
          <w:szCs w:val="24"/>
        </w:rPr>
        <w:t>但歐洲人權</w:t>
      </w:r>
      <w:r w:rsidR="0095139A">
        <w:rPr>
          <w:rFonts w:ascii="Times New Roman" w:eastAsia="新細明體" w:hAnsi="Times New Roman" w:cs="Times New Roman" w:hint="eastAsia"/>
          <w:color w:val="000000"/>
          <w:kern w:val="0"/>
          <w:szCs w:val="24"/>
        </w:rPr>
        <w:t>院</w:t>
      </w:r>
      <w:r w:rsidR="00B75039" w:rsidRPr="00B75039">
        <w:rPr>
          <w:rFonts w:ascii="Times New Roman" w:eastAsia="新細明體" w:hAnsi="Times New Roman" w:cs="Times New Roman"/>
          <w:color w:val="000000"/>
          <w:kern w:val="0"/>
          <w:szCs w:val="24"/>
        </w:rPr>
        <w:t>的結論</w:t>
      </w:r>
      <w:r>
        <w:rPr>
          <w:rFonts w:ascii="Times New Roman" w:eastAsia="新細明體" w:hAnsi="Times New Roman" w:cs="Times New Roman" w:hint="eastAsia"/>
          <w:color w:val="000000"/>
          <w:kern w:val="0"/>
          <w:szCs w:val="24"/>
        </w:rPr>
        <w:t>卻</w:t>
      </w:r>
      <w:r w:rsidR="00B75039" w:rsidRPr="00B75039">
        <w:rPr>
          <w:rFonts w:ascii="Times New Roman" w:eastAsia="新細明體" w:hAnsi="Times New Roman" w:cs="Times New Roman"/>
          <w:color w:val="000000"/>
          <w:kern w:val="0"/>
          <w:szCs w:val="24"/>
        </w:rPr>
        <w:t>是，</w:t>
      </w:r>
      <w:r w:rsidR="0095139A">
        <w:rPr>
          <w:rFonts w:ascii="Times New Roman" w:eastAsia="新細明體" w:hAnsi="Times New Roman" w:cs="Times New Roman" w:hint="eastAsia"/>
          <w:color w:val="000000"/>
          <w:kern w:val="0"/>
          <w:szCs w:val="24"/>
        </w:rPr>
        <w:t>本案並未達</w:t>
      </w:r>
      <w:r w:rsidR="00197382">
        <w:rPr>
          <w:rFonts w:ascii="Times New Roman" w:eastAsia="新細明體" w:hAnsi="Times New Roman" w:cs="Times New Roman" w:hint="eastAsia"/>
          <w:color w:val="000000"/>
          <w:kern w:val="0"/>
          <w:szCs w:val="24"/>
        </w:rPr>
        <w:t>成</w:t>
      </w:r>
      <w:r w:rsidR="0095139A">
        <w:rPr>
          <w:rFonts w:ascii="Times New Roman" w:eastAsia="新細明體" w:hAnsi="Times New Roman" w:cs="Times New Roman" w:hint="eastAsia"/>
          <w:color w:val="000000"/>
          <w:kern w:val="0"/>
          <w:szCs w:val="24"/>
        </w:rPr>
        <w:t>公允的衡平</w:t>
      </w:r>
      <w:r w:rsidR="00B75039" w:rsidRPr="00B75039">
        <w:rPr>
          <w:rFonts w:ascii="Times New Roman" w:eastAsia="新細明體" w:hAnsi="Times New Roman" w:cs="Times New Roman"/>
          <w:color w:val="000000"/>
          <w:kern w:val="0"/>
          <w:szCs w:val="24"/>
        </w:rPr>
        <w:t>。</w:t>
      </w:r>
      <w:r w:rsidR="00197382">
        <w:rPr>
          <w:rFonts w:ascii="Times New Roman" w:eastAsia="新細明體" w:hAnsi="Times New Roman" w:cs="Times New Roman" w:hint="eastAsia"/>
          <w:color w:val="000000"/>
          <w:kern w:val="0"/>
          <w:szCs w:val="24"/>
        </w:rPr>
        <w:t>天平</w:t>
      </w:r>
      <w:r w:rsidR="00B75039" w:rsidRPr="00B75039">
        <w:rPr>
          <w:rFonts w:ascii="Times New Roman" w:eastAsia="新細明體" w:hAnsi="Times New Roman" w:cs="Times New Roman"/>
          <w:color w:val="000000"/>
          <w:kern w:val="0"/>
          <w:szCs w:val="24"/>
        </w:rPr>
        <w:t>的</w:t>
      </w:r>
      <w:r w:rsidR="00197382">
        <w:rPr>
          <w:rFonts w:ascii="Times New Roman" w:eastAsia="新細明體" w:hAnsi="Times New Roman" w:cs="Times New Roman" w:hint="eastAsia"/>
          <w:color w:val="000000"/>
          <w:kern w:val="0"/>
          <w:szCs w:val="24"/>
        </w:rPr>
        <w:t>一端</w:t>
      </w:r>
      <w:r w:rsidR="00B75039" w:rsidRPr="00B75039">
        <w:rPr>
          <w:rFonts w:ascii="Times New Roman" w:eastAsia="新細明體" w:hAnsi="Times New Roman" w:cs="Times New Roman"/>
          <w:color w:val="000000"/>
          <w:kern w:val="0"/>
          <w:szCs w:val="24"/>
        </w:rPr>
        <w:t>是</w:t>
      </w:r>
      <w:r>
        <w:rPr>
          <w:rFonts w:ascii="Times New Roman" w:eastAsia="新細明體" w:hAnsi="Times New Roman" w:cs="Times New Roman" w:hint="eastAsia"/>
          <w:color w:val="000000"/>
          <w:kern w:val="0"/>
          <w:szCs w:val="24"/>
        </w:rPr>
        <w:t>原告</w:t>
      </w:r>
      <w:r w:rsidR="00197382">
        <w:rPr>
          <w:rFonts w:ascii="Times New Roman" w:eastAsia="新細明體" w:hAnsi="Times New Roman" w:cs="Times New Roman" w:hint="eastAsia"/>
          <w:color w:val="000000"/>
          <w:kern w:val="0"/>
          <w:szCs w:val="24"/>
        </w:rPr>
        <w:t>希望</w:t>
      </w:r>
      <w:r w:rsidR="00B75039" w:rsidRPr="00B75039">
        <w:rPr>
          <w:rFonts w:ascii="Times New Roman" w:eastAsia="新細明體" w:hAnsi="Times New Roman" w:cs="Times New Roman"/>
          <w:color w:val="000000"/>
          <w:kern w:val="0"/>
          <w:szCs w:val="24"/>
        </w:rPr>
        <w:t>表達自己宗教信仰的願望。</w:t>
      </w:r>
      <w:r w:rsidR="00CD1F86">
        <w:rPr>
          <w:rFonts w:ascii="Times New Roman" w:eastAsia="新細明體" w:hAnsi="Times New Roman" w:cs="Times New Roman" w:hint="eastAsia"/>
          <w:color w:val="000000"/>
          <w:kern w:val="0"/>
          <w:szCs w:val="24"/>
        </w:rPr>
        <w:t>在天平的另一端</w:t>
      </w:r>
      <w:r w:rsidR="00B75039" w:rsidRPr="00B75039">
        <w:rPr>
          <w:rFonts w:ascii="Times New Roman" w:eastAsia="新細明體" w:hAnsi="Times New Roman" w:cs="Times New Roman"/>
          <w:color w:val="000000"/>
          <w:kern w:val="0"/>
          <w:szCs w:val="24"/>
        </w:rPr>
        <w:t>，</w:t>
      </w:r>
      <w:r w:rsidR="00CD1F86">
        <w:rPr>
          <w:rFonts w:ascii="Times New Roman" w:eastAsia="新細明體" w:hAnsi="Times New Roman" w:cs="Times New Roman" w:hint="eastAsia"/>
          <w:color w:val="000000"/>
          <w:kern w:val="0"/>
          <w:szCs w:val="24"/>
        </w:rPr>
        <w:t>則是</w:t>
      </w:r>
      <w:r w:rsidR="00B75039" w:rsidRPr="00B75039">
        <w:rPr>
          <w:rFonts w:ascii="Times New Roman" w:eastAsia="新細明體" w:hAnsi="Times New Roman" w:cs="Times New Roman"/>
          <w:color w:val="000000"/>
          <w:kern w:val="0"/>
          <w:szCs w:val="24"/>
        </w:rPr>
        <w:t>雇主希望</w:t>
      </w:r>
      <w:r w:rsidR="008C4AAB">
        <w:rPr>
          <w:rFonts w:ascii="Times New Roman" w:eastAsia="新細明體" w:hAnsi="Times New Roman" w:cs="Times New Roman" w:hint="eastAsia"/>
          <w:color w:val="000000"/>
          <w:kern w:val="0"/>
          <w:szCs w:val="24"/>
        </w:rPr>
        <w:t>能樹立</w:t>
      </w:r>
      <w:r w:rsidR="00B75039" w:rsidRPr="00B75039">
        <w:rPr>
          <w:rFonts w:ascii="Times New Roman" w:eastAsia="新細明體" w:hAnsi="Times New Roman" w:cs="Times New Roman"/>
          <w:color w:val="000000"/>
          <w:kern w:val="0"/>
          <w:szCs w:val="24"/>
        </w:rPr>
        <w:t>某種企業形象</w:t>
      </w:r>
      <w:r w:rsidR="008C4AAB">
        <w:rPr>
          <w:rFonts w:ascii="Times New Roman" w:eastAsia="新細明體" w:hAnsi="Times New Roman" w:cs="Times New Roman" w:hint="eastAsia"/>
          <w:color w:val="000000"/>
          <w:kern w:val="0"/>
          <w:szCs w:val="24"/>
        </w:rPr>
        <w:t>的願望</w:t>
      </w:r>
      <w:r w:rsidR="00B75039" w:rsidRPr="00B75039">
        <w:rPr>
          <w:rFonts w:ascii="Times New Roman" w:eastAsia="新細明體" w:hAnsi="Times New Roman" w:cs="Times New Roman"/>
          <w:color w:val="000000"/>
          <w:kern w:val="0"/>
          <w:szCs w:val="24"/>
        </w:rPr>
        <w:t>。儘管</w:t>
      </w:r>
      <w:r>
        <w:rPr>
          <w:rFonts w:ascii="Times New Roman" w:eastAsia="新細明體" w:hAnsi="Times New Roman" w:cs="Times New Roman" w:hint="eastAsia"/>
          <w:color w:val="000000"/>
          <w:kern w:val="0"/>
          <w:szCs w:val="24"/>
        </w:rPr>
        <w:t>雇主的</w:t>
      </w:r>
      <w:r w:rsidR="00B75039" w:rsidRPr="00B75039">
        <w:rPr>
          <w:rFonts w:ascii="Times New Roman" w:eastAsia="新細明體" w:hAnsi="Times New Roman" w:cs="Times New Roman"/>
          <w:color w:val="000000"/>
          <w:kern w:val="0"/>
          <w:szCs w:val="24"/>
        </w:rPr>
        <w:t>目標無疑是</w:t>
      </w:r>
      <w:r w:rsidR="00947CC7">
        <w:rPr>
          <w:rFonts w:ascii="Times New Roman" w:eastAsia="新細明體" w:hAnsi="Times New Roman" w:cs="Times New Roman" w:hint="eastAsia"/>
          <w:color w:val="000000"/>
          <w:kern w:val="0"/>
          <w:szCs w:val="24"/>
        </w:rPr>
        <w:t>正當的</w:t>
      </w:r>
      <w:r w:rsidR="00B75039" w:rsidRPr="00B75039">
        <w:rPr>
          <w:rFonts w:ascii="Times New Roman" w:eastAsia="新細明體" w:hAnsi="Times New Roman" w:cs="Times New Roman"/>
          <w:color w:val="000000"/>
          <w:kern w:val="0"/>
          <w:szCs w:val="24"/>
        </w:rPr>
        <w:t>，但國內法院卻給予它過</w:t>
      </w:r>
      <w:r w:rsidR="00947CC7">
        <w:rPr>
          <w:rFonts w:ascii="Times New Roman" w:eastAsia="新細明體" w:hAnsi="Times New Roman" w:cs="Times New Roman" w:hint="eastAsia"/>
          <w:color w:val="000000"/>
          <w:kern w:val="0"/>
          <w:szCs w:val="24"/>
        </w:rPr>
        <w:t>高的</w:t>
      </w:r>
      <w:r w:rsidR="00947CC7">
        <w:rPr>
          <w:rFonts w:ascii="Times New Roman" w:eastAsia="新細明體" w:hAnsi="Times New Roman" w:cs="Times New Roman" w:hint="eastAsia"/>
          <w:color w:val="000000"/>
          <w:kern w:val="0"/>
          <w:szCs w:val="24"/>
        </w:rPr>
        <w:lastRenderedPageBreak/>
        <w:t>權重</w:t>
      </w:r>
      <w:r w:rsidR="00B75039" w:rsidRPr="00B75039">
        <w:rPr>
          <w:rFonts w:ascii="Times New Roman" w:eastAsia="新細明體" w:hAnsi="Times New Roman" w:cs="Times New Roman"/>
          <w:color w:val="000000"/>
          <w:kern w:val="0"/>
          <w:szCs w:val="24"/>
        </w:rPr>
        <w:t>。</w:t>
      </w:r>
      <w:r>
        <w:rPr>
          <w:rFonts w:ascii="Times New Roman" w:eastAsia="新細明體" w:hAnsi="Times New Roman" w:cs="Times New Roman" w:hint="eastAsia"/>
          <w:color w:val="000000"/>
          <w:kern w:val="0"/>
          <w:szCs w:val="24"/>
        </w:rPr>
        <w:t>原告</w:t>
      </w:r>
      <w:r w:rsidR="00B75039" w:rsidRPr="00B75039">
        <w:rPr>
          <w:rFonts w:ascii="Times New Roman" w:eastAsia="新細明體" w:hAnsi="Times New Roman" w:cs="Times New Roman"/>
          <w:color w:val="000000"/>
          <w:kern w:val="0"/>
          <w:szCs w:val="24"/>
        </w:rPr>
        <w:t>的十字架</w:t>
      </w:r>
      <w:r w:rsidR="00EE5146">
        <w:rPr>
          <w:rFonts w:ascii="Times New Roman" w:eastAsia="新細明體" w:hAnsi="Times New Roman" w:cs="Times New Roman" w:hint="eastAsia"/>
          <w:color w:val="000000"/>
          <w:kern w:val="0"/>
          <w:szCs w:val="24"/>
        </w:rPr>
        <w:t>並不顯</w:t>
      </w:r>
      <w:r w:rsidR="00B24218">
        <w:rPr>
          <w:rFonts w:ascii="Times New Roman" w:eastAsia="新細明體" w:hAnsi="Times New Roman" w:cs="Times New Roman" w:hint="eastAsia"/>
          <w:color w:val="000000"/>
          <w:kern w:val="0"/>
          <w:szCs w:val="24"/>
        </w:rPr>
        <w:t>眼</w:t>
      </w:r>
      <w:r w:rsidR="00B75039" w:rsidRPr="00B75039">
        <w:rPr>
          <w:rFonts w:ascii="Times New Roman" w:eastAsia="新細明體" w:hAnsi="Times New Roman" w:cs="Times New Roman"/>
          <w:color w:val="000000"/>
          <w:kern w:val="0"/>
          <w:szCs w:val="24"/>
        </w:rPr>
        <w:t>，</w:t>
      </w:r>
      <w:r w:rsidR="00B24218">
        <w:rPr>
          <w:rFonts w:ascii="Times New Roman" w:eastAsia="新細明體" w:hAnsi="Times New Roman" w:cs="Times New Roman" w:hint="eastAsia"/>
          <w:color w:val="000000"/>
          <w:kern w:val="0"/>
          <w:szCs w:val="24"/>
        </w:rPr>
        <w:t>並不損及她</w:t>
      </w:r>
      <w:r w:rsidR="00B75039" w:rsidRPr="00B75039">
        <w:rPr>
          <w:rFonts w:ascii="Times New Roman" w:eastAsia="新細明體" w:hAnsi="Times New Roman" w:cs="Times New Roman"/>
          <w:color w:val="000000"/>
          <w:kern w:val="0"/>
          <w:szCs w:val="24"/>
        </w:rPr>
        <w:t>的專業</w:t>
      </w:r>
      <w:r w:rsidR="00B24218">
        <w:rPr>
          <w:rFonts w:ascii="Times New Roman" w:eastAsia="新細明體" w:hAnsi="Times New Roman" w:cs="Times New Roman" w:hint="eastAsia"/>
          <w:color w:val="000000"/>
          <w:kern w:val="0"/>
          <w:szCs w:val="24"/>
        </w:rPr>
        <w:t>外貌</w:t>
      </w:r>
      <w:r w:rsidR="00B75039" w:rsidRPr="00B75039">
        <w:rPr>
          <w:rFonts w:ascii="Times New Roman" w:eastAsia="新細明體" w:hAnsi="Times New Roman" w:cs="Times New Roman"/>
          <w:color w:val="000000"/>
          <w:kern w:val="0"/>
          <w:szCs w:val="24"/>
        </w:rPr>
        <w:t>。沒有證據</w:t>
      </w:r>
      <w:r w:rsidR="00D227DF">
        <w:rPr>
          <w:rFonts w:ascii="Times New Roman" w:eastAsia="新細明體" w:hAnsi="Times New Roman" w:cs="Times New Roman" w:hint="eastAsia"/>
          <w:color w:val="000000"/>
          <w:kern w:val="0"/>
          <w:szCs w:val="24"/>
        </w:rPr>
        <w:t>顯示</w:t>
      </w:r>
      <w:r w:rsidR="00B75039" w:rsidRPr="00B75039">
        <w:rPr>
          <w:rFonts w:ascii="Times New Roman" w:eastAsia="新細明體" w:hAnsi="Times New Roman" w:cs="Times New Roman"/>
          <w:color w:val="000000"/>
          <w:kern w:val="0"/>
          <w:szCs w:val="24"/>
        </w:rPr>
        <w:t>其他</w:t>
      </w:r>
      <w:r w:rsidR="00E42957">
        <w:rPr>
          <w:rFonts w:ascii="Times New Roman" w:eastAsia="新細明體" w:hAnsi="Times New Roman" w:cs="Times New Roman" w:hint="eastAsia"/>
          <w:color w:val="000000"/>
          <w:kern w:val="0"/>
          <w:szCs w:val="24"/>
        </w:rPr>
        <w:t>員工所穿著、</w:t>
      </w:r>
      <w:r w:rsidR="00D227DF">
        <w:rPr>
          <w:rFonts w:ascii="Times New Roman" w:eastAsia="新細明體" w:hAnsi="Times New Roman" w:cs="Times New Roman" w:hint="eastAsia"/>
          <w:color w:val="000000"/>
          <w:kern w:val="0"/>
          <w:szCs w:val="24"/>
        </w:rPr>
        <w:t>事先獲得授權的</w:t>
      </w:r>
      <w:r w:rsidR="00B75039" w:rsidRPr="00B75039">
        <w:rPr>
          <w:rFonts w:ascii="Times New Roman" w:eastAsia="新細明體" w:hAnsi="Times New Roman" w:cs="Times New Roman"/>
          <w:color w:val="000000"/>
          <w:kern w:val="0"/>
          <w:szCs w:val="24"/>
        </w:rPr>
        <w:t>宗教服飾，對英國航空公司的品牌或</w:t>
      </w:r>
      <w:r w:rsidR="003E1361">
        <w:rPr>
          <w:rFonts w:ascii="Times New Roman" w:eastAsia="新細明體" w:hAnsi="Times New Roman" w:cs="Times New Roman" w:hint="eastAsia"/>
          <w:color w:val="000000"/>
          <w:kern w:val="0"/>
          <w:szCs w:val="24"/>
        </w:rPr>
        <w:t>形象有</w:t>
      </w:r>
      <w:r w:rsidR="00B75039" w:rsidRPr="00B75039">
        <w:rPr>
          <w:rFonts w:ascii="Times New Roman" w:eastAsia="新細明體" w:hAnsi="Times New Roman" w:cs="Times New Roman"/>
          <w:color w:val="000000"/>
          <w:kern w:val="0"/>
          <w:szCs w:val="24"/>
        </w:rPr>
        <w:t>任何負面影響。此外，該公司能夠修改</w:t>
      </w:r>
      <w:r w:rsidR="003E378D">
        <w:rPr>
          <w:rFonts w:ascii="Times New Roman" w:eastAsia="新細明體" w:hAnsi="Times New Roman" w:cs="Times New Roman" w:hint="eastAsia"/>
          <w:color w:val="000000"/>
          <w:kern w:val="0"/>
          <w:szCs w:val="24"/>
        </w:rPr>
        <w:t>制服規則</w:t>
      </w:r>
      <w:r w:rsidR="00F459C1">
        <w:rPr>
          <w:rFonts w:ascii="Times New Roman" w:eastAsia="新細明體" w:hAnsi="Times New Roman" w:cs="Times New Roman" w:hint="eastAsia"/>
          <w:color w:val="000000"/>
          <w:kern w:val="0"/>
          <w:szCs w:val="24"/>
        </w:rPr>
        <w:t>，容許佩戴他人可見的</w:t>
      </w:r>
      <w:r w:rsidR="00B75039" w:rsidRPr="00B75039">
        <w:rPr>
          <w:rFonts w:ascii="Times New Roman" w:eastAsia="新細明體" w:hAnsi="Times New Roman" w:cs="Times New Roman"/>
          <w:color w:val="000000"/>
          <w:kern w:val="0"/>
          <w:szCs w:val="24"/>
        </w:rPr>
        <w:t>宗教象徵</w:t>
      </w:r>
      <w:r w:rsidR="007B4540">
        <w:rPr>
          <w:rFonts w:ascii="Times New Roman" w:eastAsia="新細明體" w:hAnsi="Times New Roman" w:cs="Times New Roman" w:hint="eastAsia"/>
          <w:color w:val="000000"/>
          <w:kern w:val="0"/>
          <w:szCs w:val="24"/>
        </w:rPr>
        <w:t>飾品</w:t>
      </w:r>
      <w:r w:rsidR="00B75039" w:rsidRPr="00B75039">
        <w:rPr>
          <w:rFonts w:ascii="Times New Roman" w:eastAsia="新細明體" w:hAnsi="Times New Roman" w:cs="Times New Roman"/>
          <w:color w:val="000000"/>
          <w:kern w:val="0"/>
          <w:szCs w:val="24"/>
        </w:rPr>
        <w:t>，</w:t>
      </w:r>
      <w:r w:rsidR="00F459C1">
        <w:rPr>
          <w:rFonts w:ascii="Times New Roman" w:eastAsia="新細明體" w:hAnsi="Times New Roman" w:cs="Times New Roman" w:hint="eastAsia"/>
          <w:color w:val="000000"/>
          <w:kern w:val="0"/>
          <w:szCs w:val="24"/>
        </w:rPr>
        <w:t>表示</w:t>
      </w:r>
      <w:r w:rsidR="00346EA6">
        <w:rPr>
          <w:rFonts w:ascii="Times New Roman" w:eastAsia="新細明體" w:hAnsi="Times New Roman" w:cs="Times New Roman" w:hint="eastAsia"/>
          <w:color w:val="000000"/>
          <w:kern w:val="0"/>
          <w:szCs w:val="24"/>
        </w:rPr>
        <w:t>先前的禁止不是那麼</w:t>
      </w:r>
      <w:r w:rsidR="00B75039" w:rsidRPr="00B75039">
        <w:rPr>
          <w:rFonts w:ascii="Times New Roman" w:eastAsia="新細明體" w:hAnsi="Times New Roman" w:cs="Times New Roman"/>
          <w:color w:val="000000"/>
          <w:kern w:val="0"/>
          <w:szCs w:val="24"/>
        </w:rPr>
        <w:t>重要。</w:t>
      </w:r>
      <w:r w:rsidR="00B75039" w:rsidRPr="00B75039">
        <w:rPr>
          <w:rFonts w:ascii="Times New Roman" w:eastAsia="新細明體" w:hAnsi="Times New Roman" w:cs="Times New Roman"/>
          <w:color w:val="000000"/>
          <w:kern w:val="0"/>
          <w:szCs w:val="24"/>
        </w:rPr>
        <w:t> </w:t>
      </w:r>
      <w:r w:rsidR="002079C0">
        <w:rPr>
          <w:rFonts w:ascii="Times New Roman" w:eastAsia="新細明體" w:hAnsi="Times New Roman" w:cs="Times New Roman" w:hint="eastAsia"/>
          <w:color w:val="000000"/>
          <w:kern w:val="0"/>
          <w:szCs w:val="24"/>
        </w:rPr>
        <w:t>法院的結論因此是</w:t>
      </w:r>
      <w:r w:rsidR="00B75039" w:rsidRPr="00B75039">
        <w:rPr>
          <w:rFonts w:ascii="Times New Roman" w:eastAsia="新細明體" w:hAnsi="Times New Roman" w:cs="Times New Roman"/>
          <w:color w:val="000000"/>
          <w:kern w:val="0"/>
          <w:szCs w:val="24"/>
        </w:rPr>
        <w:t>，在</w:t>
      </w:r>
      <w:r w:rsidR="007455C1">
        <w:rPr>
          <w:rFonts w:ascii="Times New Roman" w:eastAsia="新細明體" w:hAnsi="Times New Roman" w:cs="Times New Roman" w:hint="eastAsia"/>
          <w:color w:val="000000"/>
          <w:kern w:val="0"/>
          <w:szCs w:val="24"/>
        </w:rPr>
        <w:t>無</w:t>
      </w:r>
      <w:r w:rsidR="00B75039" w:rsidRPr="00B75039">
        <w:rPr>
          <w:rFonts w:ascii="Times New Roman" w:eastAsia="新細明體" w:hAnsi="Times New Roman" w:cs="Times New Roman"/>
          <w:color w:val="000000"/>
          <w:kern w:val="0"/>
          <w:szCs w:val="24"/>
        </w:rPr>
        <w:t>證據</w:t>
      </w:r>
      <w:r w:rsidR="007455C1">
        <w:rPr>
          <w:rFonts w:ascii="Times New Roman" w:eastAsia="新細明體" w:hAnsi="Times New Roman" w:cs="Times New Roman" w:hint="eastAsia"/>
          <w:color w:val="000000"/>
          <w:kern w:val="0"/>
          <w:szCs w:val="24"/>
        </w:rPr>
        <w:t>顯示</w:t>
      </w:r>
      <w:r w:rsidR="00A074BA">
        <w:rPr>
          <w:rFonts w:ascii="Times New Roman" w:eastAsia="新細明體" w:hAnsi="Times New Roman" w:cs="Times New Roman" w:hint="eastAsia"/>
          <w:color w:val="000000"/>
          <w:kern w:val="0"/>
          <w:szCs w:val="24"/>
        </w:rPr>
        <w:t>對於他人利益</w:t>
      </w:r>
      <w:r w:rsidR="009C3254">
        <w:rPr>
          <w:rFonts w:ascii="Times New Roman" w:eastAsia="新細明體" w:hAnsi="Times New Roman" w:cs="Times New Roman" w:hint="eastAsia"/>
          <w:color w:val="000000"/>
          <w:kern w:val="0"/>
          <w:szCs w:val="24"/>
        </w:rPr>
        <w:t>有真正侵害的</w:t>
      </w:r>
      <w:r w:rsidR="00B75039" w:rsidRPr="00B75039">
        <w:rPr>
          <w:rFonts w:ascii="Times New Roman" w:eastAsia="新細明體" w:hAnsi="Times New Roman" w:cs="Times New Roman"/>
          <w:color w:val="000000"/>
          <w:kern w:val="0"/>
          <w:szCs w:val="24"/>
        </w:rPr>
        <w:t>情況下，</w:t>
      </w:r>
      <w:r w:rsidR="002079C0">
        <w:rPr>
          <w:rFonts w:ascii="Times New Roman" w:eastAsia="新細明體" w:hAnsi="Times New Roman" w:cs="Times New Roman" w:hint="eastAsia"/>
          <w:color w:val="000000"/>
          <w:kern w:val="0"/>
          <w:szCs w:val="24"/>
        </w:rPr>
        <w:t>英國</w:t>
      </w:r>
      <w:r w:rsidR="0066025F">
        <w:rPr>
          <w:rFonts w:ascii="Times New Roman" w:eastAsia="新細明體" w:hAnsi="Times New Roman" w:cs="Times New Roman" w:hint="eastAsia"/>
          <w:color w:val="000000"/>
          <w:kern w:val="0"/>
          <w:szCs w:val="24"/>
        </w:rPr>
        <w:t>未</w:t>
      </w:r>
      <w:r w:rsidR="00B75039" w:rsidRPr="00B75039">
        <w:rPr>
          <w:rFonts w:ascii="Times New Roman" w:eastAsia="新細明體" w:hAnsi="Times New Roman" w:cs="Times New Roman"/>
          <w:color w:val="000000"/>
          <w:kern w:val="0"/>
          <w:szCs w:val="24"/>
        </w:rPr>
        <w:t>充分保護第一</w:t>
      </w:r>
      <w:r w:rsidR="0066025F">
        <w:rPr>
          <w:rFonts w:ascii="Times New Roman" w:eastAsia="新細明體" w:hAnsi="Times New Roman" w:cs="Times New Roman" w:hint="eastAsia"/>
          <w:color w:val="000000"/>
          <w:kern w:val="0"/>
          <w:szCs w:val="24"/>
        </w:rPr>
        <w:t>位</w:t>
      </w:r>
      <w:r w:rsidR="00CC1751">
        <w:rPr>
          <w:rFonts w:ascii="Times New Roman" w:eastAsia="新細明體" w:hAnsi="Times New Roman" w:cs="Times New Roman"/>
          <w:color w:val="000000"/>
          <w:kern w:val="0"/>
          <w:szCs w:val="24"/>
        </w:rPr>
        <w:t>原告</w:t>
      </w:r>
      <w:r w:rsidR="00B75039" w:rsidRPr="00B75039">
        <w:rPr>
          <w:rFonts w:ascii="Times New Roman" w:eastAsia="新細明體" w:hAnsi="Times New Roman" w:cs="Times New Roman"/>
          <w:color w:val="000000"/>
          <w:kern w:val="0"/>
          <w:szCs w:val="24"/>
        </w:rPr>
        <w:t>宗教</w:t>
      </w:r>
      <w:r w:rsidR="0066025F">
        <w:rPr>
          <w:rFonts w:ascii="Times New Roman" w:eastAsia="新細明體" w:hAnsi="Times New Roman" w:cs="Times New Roman" w:hint="eastAsia"/>
          <w:color w:val="000000"/>
          <w:kern w:val="0"/>
          <w:szCs w:val="24"/>
        </w:rPr>
        <w:t>表現之權利</w:t>
      </w:r>
      <w:r w:rsidR="00B75039" w:rsidRPr="00B75039">
        <w:rPr>
          <w:rFonts w:ascii="Times New Roman" w:eastAsia="新細明體" w:hAnsi="Times New Roman" w:cs="Times New Roman"/>
          <w:color w:val="000000"/>
          <w:kern w:val="0"/>
          <w:szCs w:val="24"/>
        </w:rPr>
        <w:t>，違反了</w:t>
      </w:r>
      <w:r w:rsidR="00F86984">
        <w:rPr>
          <w:rFonts w:ascii="Times New Roman" w:eastAsia="新細明體" w:hAnsi="Times New Roman" w:cs="Times New Roman"/>
          <w:color w:val="000000"/>
          <w:kern w:val="0"/>
          <w:szCs w:val="24"/>
        </w:rPr>
        <w:t>第</w:t>
      </w:r>
      <w:r w:rsidR="00F86984">
        <w:rPr>
          <w:rFonts w:ascii="Times New Roman" w:eastAsia="新細明體" w:hAnsi="Times New Roman" w:cs="Times New Roman"/>
          <w:color w:val="000000"/>
          <w:kern w:val="0"/>
          <w:szCs w:val="24"/>
        </w:rPr>
        <w:t>9</w:t>
      </w:r>
      <w:r w:rsidR="00F86984">
        <w:rPr>
          <w:rFonts w:ascii="Times New Roman" w:eastAsia="新細明體" w:hAnsi="Times New Roman" w:cs="Times New Roman"/>
          <w:color w:val="000000"/>
          <w:kern w:val="0"/>
          <w:szCs w:val="24"/>
        </w:rPr>
        <w:t>條</w:t>
      </w:r>
      <w:r w:rsidR="008C6691">
        <w:rPr>
          <w:rFonts w:ascii="Times New Roman" w:eastAsia="新細明體" w:hAnsi="Times New Roman" w:cs="Times New Roman" w:hint="eastAsia"/>
          <w:color w:val="000000"/>
          <w:kern w:val="0"/>
          <w:szCs w:val="24"/>
        </w:rPr>
        <w:t>之</w:t>
      </w:r>
      <w:r w:rsidR="00B75039" w:rsidRPr="00B75039">
        <w:rPr>
          <w:rFonts w:ascii="Times New Roman" w:eastAsia="新細明體" w:hAnsi="Times New Roman" w:cs="Times New Roman"/>
          <w:color w:val="000000"/>
          <w:kern w:val="0"/>
          <w:szCs w:val="24"/>
        </w:rPr>
        <w:t>積極義務。</w:t>
      </w:r>
    </w:p>
    <w:p w14:paraId="789B1FB8" w14:textId="115FFDA8" w:rsidR="00B75039" w:rsidRPr="00B75039" w:rsidRDefault="002079C0" w:rsidP="00B75039">
      <w:pPr>
        <w:widowControl/>
        <w:spacing w:before="240" w:after="120"/>
        <w:ind w:left="635" w:hanging="340"/>
        <w:jc w:val="both"/>
        <w:rPr>
          <w:rFonts w:ascii="Times New Roman" w:eastAsia="新細明體" w:hAnsi="Times New Roman" w:cs="Times New Roman"/>
          <w:color w:val="000000"/>
          <w:kern w:val="0"/>
          <w:sz w:val="27"/>
          <w:szCs w:val="27"/>
        </w:rPr>
      </w:pPr>
      <w:r>
        <w:rPr>
          <w:rFonts w:ascii="Times New Roman" w:eastAsia="新細明體" w:hAnsi="Times New Roman" w:cs="Times New Roman"/>
          <w:b/>
          <w:bCs/>
          <w:color w:val="000000"/>
          <w:kern w:val="0"/>
          <w:sz w:val="20"/>
          <w:szCs w:val="20"/>
        </w:rPr>
        <w:t>3</w:t>
      </w:r>
      <w:r w:rsidR="0067522D">
        <w:rPr>
          <w:rFonts w:ascii="Times New Roman" w:eastAsia="新細明體" w:hAnsi="Times New Roman" w:cs="Times New Roman"/>
          <w:b/>
          <w:bCs/>
          <w:color w:val="000000"/>
          <w:kern w:val="0"/>
          <w:sz w:val="20"/>
          <w:szCs w:val="20"/>
        </w:rPr>
        <w:t>.</w:t>
      </w:r>
      <w:r w:rsidR="0067522D">
        <w:rPr>
          <w:rFonts w:ascii="Times New Roman" w:eastAsia="新細明體" w:hAnsi="Times New Roman" w:cs="Times New Roman" w:hint="eastAsia"/>
          <w:b/>
          <w:bCs/>
          <w:color w:val="000000"/>
          <w:kern w:val="0"/>
          <w:sz w:val="20"/>
          <w:szCs w:val="20"/>
        </w:rPr>
        <w:t xml:space="preserve"> </w:t>
      </w:r>
      <w:r w:rsidR="00B75039" w:rsidRPr="00B75039">
        <w:rPr>
          <w:rFonts w:ascii="Times New Roman" w:eastAsia="新細明體" w:hAnsi="Times New Roman" w:cs="Times New Roman"/>
          <w:b/>
          <w:bCs/>
          <w:color w:val="000000"/>
          <w:kern w:val="0"/>
          <w:sz w:val="20"/>
          <w:szCs w:val="20"/>
        </w:rPr>
        <w:t>第二</w:t>
      </w:r>
      <w:r w:rsidR="00161FD7">
        <w:rPr>
          <w:rFonts w:ascii="Times New Roman" w:eastAsia="新細明體" w:hAnsi="Times New Roman" w:cs="Times New Roman" w:hint="eastAsia"/>
          <w:b/>
          <w:bCs/>
          <w:color w:val="000000"/>
          <w:kern w:val="0"/>
          <w:sz w:val="20"/>
          <w:szCs w:val="20"/>
        </w:rPr>
        <w:t>位</w:t>
      </w:r>
      <w:r w:rsidR="00CC1751">
        <w:rPr>
          <w:rFonts w:ascii="Times New Roman" w:eastAsia="新細明體" w:hAnsi="Times New Roman" w:cs="Times New Roman"/>
          <w:b/>
          <w:bCs/>
          <w:color w:val="000000"/>
          <w:kern w:val="0"/>
          <w:sz w:val="20"/>
          <w:szCs w:val="20"/>
        </w:rPr>
        <w:t>原告</w:t>
      </w:r>
      <w:r w:rsidR="00B75039" w:rsidRPr="00B75039">
        <w:rPr>
          <w:rFonts w:ascii="Times New Roman" w:eastAsia="新細明體" w:hAnsi="Times New Roman" w:cs="Times New Roman"/>
          <w:b/>
          <w:bCs/>
          <w:color w:val="000000"/>
          <w:kern w:val="0"/>
          <w:sz w:val="20"/>
          <w:szCs w:val="20"/>
        </w:rPr>
        <w:t>  </w:t>
      </w:r>
    </w:p>
    <w:p w14:paraId="4130A491" w14:textId="64F2B89C" w:rsidR="00B75039" w:rsidRPr="00B75039" w:rsidRDefault="002079C0" w:rsidP="002079C0">
      <w:pPr>
        <w:widowControl/>
        <w:ind w:firstLine="284"/>
        <w:jc w:val="both"/>
        <w:rPr>
          <w:rFonts w:ascii="Times New Roman" w:eastAsia="新細明體" w:hAnsi="Times New Roman" w:cs="Times New Roman"/>
          <w:color w:val="000000"/>
          <w:kern w:val="0"/>
          <w:sz w:val="27"/>
          <w:szCs w:val="27"/>
        </w:rPr>
      </w:pPr>
      <w:r>
        <w:rPr>
          <w:rFonts w:ascii="Times New Roman" w:eastAsia="新細明體" w:hAnsi="Times New Roman" w:cs="Times New Roman" w:hint="eastAsia"/>
          <w:color w:val="000000"/>
          <w:kern w:val="0"/>
          <w:szCs w:val="24"/>
        </w:rPr>
        <w:t>法</w:t>
      </w:r>
      <w:r w:rsidR="00B75039" w:rsidRPr="00B75039">
        <w:rPr>
          <w:rFonts w:ascii="Times New Roman" w:eastAsia="新細明體" w:hAnsi="Times New Roman" w:cs="Times New Roman"/>
          <w:color w:val="000000"/>
          <w:kern w:val="0"/>
          <w:szCs w:val="24"/>
        </w:rPr>
        <w:t>院認為，第二</w:t>
      </w:r>
      <w:r w:rsidR="00B54459">
        <w:rPr>
          <w:rFonts w:ascii="Times New Roman" w:eastAsia="新細明體" w:hAnsi="Times New Roman" w:cs="Times New Roman" w:hint="eastAsia"/>
          <w:color w:val="000000"/>
          <w:kern w:val="0"/>
          <w:szCs w:val="24"/>
        </w:rPr>
        <w:t>位</w:t>
      </w:r>
      <w:r w:rsidR="00CC1751">
        <w:rPr>
          <w:rFonts w:ascii="Times New Roman" w:eastAsia="新細明體" w:hAnsi="Times New Roman" w:cs="Times New Roman"/>
          <w:color w:val="000000"/>
          <w:kern w:val="0"/>
          <w:szCs w:val="24"/>
        </w:rPr>
        <w:t>原告</w:t>
      </w:r>
      <w:r w:rsidR="00B75039" w:rsidRPr="00B75039">
        <w:rPr>
          <w:rFonts w:ascii="Times New Roman" w:eastAsia="新細明體" w:hAnsi="Times New Roman" w:cs="Times New Roman"/>
          <w:color w:val="000000"/>
          <w:kern w:val="0"/>
          <w:szCs w:val="24"/>
        </w:rPr>
        <w:t>在工作中佩戴十字</w:t>
      </w:r>
      <w:r w:rsidR="009F2A88">
        <w:rPr>
          <w:rFonts w:ascii="Times New Roman" w:eastAsia="新細明體" w:hAnsi="Times New Roman" w:cs="Times New Roman" w:hint="eastAsia"/>
          <w:color w:val="000000"/>
          <w:kern w:val="0"/>
          <w:szCs w:val="24"/>
        </w:rPr>
        <w:t>架項鍊</w:t>
      </w:r>
      <w:r w:rsidR="00B75039" w:rsidRPr="00B75039">
        <w:rPr>
          <w:rFonts w:ascii="Times New Roman" w:eastAsia="新細明體" w:hAnsi="Times New Roman" w:cs="Times New Roman"/>
          <w:color w:val="000000"/>
          <w:kern w:val="0"/>
          <w:szCs w:val="24"/>
        </w:rPr>
        <w:t>的決</w:t>
      </w:r>
      <w:r w:rsidR="009F2A88">
        <w:rPr>
          <w:rFonts w:ascii="Times New Roman" w:eastAsia="新細明體" w:hAnsi="Times New Roman" w:cs="Times New Roman" w:hint="eastAsia"/>
          <w:color w:val="000000"/>
          <w:kern w:val="0"/>
          <w:szCs w:val="24"/>
        </w:rPr>
        <w:t>定，</w:t>
      </w:r>
      <w:r w:rsidR="00B75039" w:rsidRPr="00B75039">
        <w:rPr>
          <w:rFonts w:ascii="Times New Roman" w:eastAsia="新細明體" w:hAnsi="Times New Roman" w:cs="Times New Roman"/>
          <w:color w:val="000000"/>
          <w:kern w:val="0"/>
          <w:szCs w:val="24"/>
        </w:rPr>
        <w:t>是</w:t>
      </w:r>
      <w:r w:rsidR="009F2A88">
        <w:rPr>
          <w:rFonts w:ascii="Times New Roman" w:eastAsia="新細明體" w:hAnsi="Times New Roman" w:cs="Times New Roman" w:hint="eastAsia"/>
          <w:color w:val="000000"/>
          <w:kern w:val="0"/>
          <w:szCs w:val="24"/>
        </w:rPr>
        <w:t>其</w:t>
      </w:r>
      <w:r w:rsidR="00B75039" w:rsidRPr="00B75039">
        <w:rPr>
          <w:rFonts w:ascii="Times New Roman" w:eastAsia="新細明體" w:hAnsi="Times New Roman" w:cs="Times New Roman"/>
          <w:color w:val="000000"/>
          <w:kern w:val="0"/>
          <w:szCs w:val="24"/>
        </w:rPr>
        <w:t>宗教信仰的</w:t>
      </w:r>
      <w:r w:rsidR="00703EB2">
        <w:rPr>
          <w:rFonts w:ascii="Times New Roman" w:eastAsia="新細明體" w:hAnsi="Times New Roman" w:cs="Times New Roman" w:hint="eastAsia"/>
          <w:color w:val="000000"/>
          <w:kern w:val="0"/>
          <w:szCs w:val="24"/>
        </w:rPr>
        <w:t>表現</w:t>
      </w:r>
      <w:r w:rsidR="00B75039" w:rsidRPr="00B75039">
        <w:rPr>
          <w:rFonts w:ascii="Times New Roman" w:eastAsia="新細明體" w:hAnsi="Times New Roman" w:cs="Times New Roman"/>
          <w:color w:val="000000"/>
          <w:kern w:val="0"/>
          <w:szCs w:val="24"/>
        </w:rPr>
        <w:t>，而</w:t>
      </w:r>
      <w:r>
        <w:rPr>
          <w:rFonts w:ascii="Times New Roman" w:eastAsia="新細明體" w:hAnsi="Times New Roman" w:cs="Times New Roman" w:hint="eastAsia"/>
          <w:color w:val="000000"/>
          <w:kern w:val="0"/>
          <w:szCs w:val="24"/>
        </w:rPr>
        <w:t>醫院不允許</w:t>
      </w:r>
      <w:r w:rsidR="00B75039" w:rsidRPr="00B75039">
        <w:rPr>
          <w:rFonts w:ascii="Times New Roman" w:eastAsia="新細明體" w:hAnsi="Times New Roman" w:cs="Times New Roman"/>
          <w:color w:val="000000"/>
          <w:kern w:val="0"/>
          <w:szCs w:val="24"/>
        </w:rPr>
        <w:t>她</w:t>
      </w:r>
      <w:r w:rsidR="009D38FA">
        <w:rPr>
          <w:rFonts w:ascii="Times New Roman" w:eastAsia="新細明體" w:hAnsi="Times New Roman" w:cs="Times New Roman" w:hint="eastAsia"/>
          <w:color w:val="000000"/>
          <w:kern w:val="0"/>
          <w:szCs w:val="24"/>
        </w:rPr>
        <w:t>在佩戴十字架時，</w:t>
      </w:r>
      <w:r w:rsidR="003C20CB">
        <w:rPr>
          <w:rFonts w:ascii="Times New Roman" w:eastAsia="新細明體" w:hAnsi="Times New Roman" w:cs="Times New Roman" w:hint="eastAsia"/>
          <w:color w:val="000000"/>
          <w:kern w:val="0"/>
          <w:szCs w:val="24"/>
        </w:rPr>
        <w:t>繼續</w:t>
      </w:r>
      <w:r w:rsidR="005B6AD9">
        <w:rPr>
          <w:rFonts w:ascii="Times New Roman" w:eastAsia="新細明體" w:hAnsi="Times New Roman" w:cs="Times New Roman" w:hint="eastAsia"/>
          <w:color w:val="000000"/>
          <w:kern w:val="0"/>
          <w:szCs w:val="24"/>
        </w:rPr>
        <w:t>擔任護理職務</w:t>
      </w:r>
      <w:r w:rsidR="00B75039" w:rsidRPr="00B75039">
        <w:rPr>
          <w:rFonts w:ascii="Times New Roman" w:eastAsia="新細明體" w:hAnsi="Times New Roman" w:cs="Times New Roman"/>
          <w:color w:val="000000"/>
          <w:kern w:val="0"/>
          <w:szCs w:val="24"/>
        </w:rPr>
        <w:t>，</w:t>
      </w:r>
      <w:r>
        <w:rPr>
          <w:rFonts w:ascii="Times New Roman" w:eastAsia="新細明體" w:hAnsi="Times New Roman" w:cs="Times New Roman" w:hint="eastAsia"/>
          <w:color w:val="000000"/>
          <w:kern w:val="0"/>
          <w:szCs w:val="24"/>
        </w:rPr>
        <w:t>是</w:t>
      </w:r>
      <w:r w:rsidR="0023032A">
        <w:rPr>
          <w:rFonts w:ascii="Times New Roman" w:eastAsia="新細明體" w:hAnsi="Times New Roman" w:cs="Times New Roman" w:hint="eastAsia"/>
          <w:color w:val="000000"/>
          <w:kern w:val="0"/>
          <w:szCs w:val="24"/>
        </w:rPr>
        <w:t>對</w:t>
      </w:r>
      <w:r w:rsidR="00B75039" w:rsidRPr="00B75039">
        <w:rPr>
          <w:rFonts w:ascii="Times New Roman" w:eastAsia="新細明體" w:hAnsi="Times New Roman" w:cs="Times New Roman"/>
          <w:color w:val="000000"/>
          <w:kern w:val="0"/>
          <w:szCs w:val="24"/>
        </w:rPr>
        <w:t>宗教</w:t>
      </w:r>
      <w:r w:rsidR="0023032A">
        <w:rPr>
          <w:rFonts w:ascii="Times New Roman" w:eastAsia="新細明體" w:hAnsi="Times New Roman" w:cs="Times New Roman" w:hint="eastAsia"/>
          <w:color w:val="000000"/>
          <w:kern w:val="0"/>
          <w:szCs w:val="24"/>
        </w:rPr>
        <w:t>表達</w:t>
      </w:r>
      <w:r w:rsidR="00B75039" w:rsidRPr="00B75039">
        <w:rPr>
          <w:rFonts w:ascii="Times New Roman" w:eastAsia="新細明體" w:hAnsi="Times New Roman" w:cs="Times New Roman"/>
          <w:color w:val="000000"/>
          <w:kern w:val="0"/>
          <w:szCs w:val="24"/>
        </w:rPr>
        <w:t>自由</w:t>
      </w:r>
      <w:r w:rsidR="0023032A">
        <w:rPr>
          <w:rFonts w:ascii="Times New Roman" w:eastAsia="新細明體" w:hAnsi="Times New Roman" w:cs="Times New Roman" w:hint="eastAsia"/>
          <w:color w:val="000000"/>
          <w:kern w:val="0"/>
          <w:szCs w:val="24"/>
        </w:rPr>
        <w:t>的干涉</w:t>
      </w:r>
      <w:r w:rsidR="00B75039" w:rsidRPr="00B75039">
        <w:rPr>
          <w:rFonts w:ascii="Times New Roman" w:eastAsia="新細明體" w:hAnsi="Times New Roman" w:cs="Times New Roman"/>
          <w:color w:val="000000"/>
          <w:kern w:val="0"/>
          <w:szCs w:val="24"/>
        </w:rPr>
        <w:t>。</w:t>
      </w:r>
      <w:r w:rsidR="00B75039" w:rsidRPr="00B75039">
        <w:rPr>
          <w:rFonts w:ascii="Times New Roman" w:eastAsia="新細明體" w:hAnsi="Times New Roman" w:cs="Times New Roman"/>
          <w:color w:val="000000"/>
          <w:kern w:val="0"/>
          <w:szCs w:val="24"/>
        </w:rPr>
        <w:t>  </w:t>
      </w:r>
      <w:r>
        <w:rPr>
          <w:rFonts w:ascii="Times New Roman" w:eastAsia="新細明體" w:hAnsi="Times New Roman" w:cs="Times New Roman" w:hint="eastAsia"/>
          <w:color w:val="000000"/>
          <w:kern w:val="0"/>
          <w:szCs w:val="24"/>
        </w:rPr>
        <w:t>法院認為</w:t>
      </w:r>
      <w:r w:rsidR="00B75039" w:rsidRPr="00B75039">
        <w:rPr>
          <w:rFonts w:ascii="Times New Roman" w:eastAsia="新細明體" w:hAnsi="Times New Roman" w:cs="Times New Roman"/>
          <w:color w:val="000000"/>
          <w:kern w:val="0"/>
          <w:szCs w:val="24"/>
        </w:rPr>
        <w:t>第二位</w:t>
      </w:r>
      <w:r w:rsidR="00CC1751">
        <w:rPr>
          <w:rFonts w:ascii="Times New Roman" w:eastAsia="新細明體" w:hAnsi="Times New Roman" w:cs="Times New Roman"/>
          <w:color w:val="000000"/>
          <w:kern w:val="0"/>
          <w:szCs w:val="24"/>
        </w:rPr>
        <w:t>原告</w:t>
      </w:r>
      <w:r w:rsidR="00B75039" w:rsidRPr="00B75039">
        <w:rPr>
          <w:rFonts w:ascii="Times New Roman" w:eastAsia="新細明體" w:hAnsi="Times New Roman" w:cs="Times New Roman"/>
          <w:color w:val="000000"/>
          <w:kern w:val="0"/>
          <w:szCs w:val="24"/>
        </w:rPr>
        <w:t>被允許</w:t>
      </w:r>
      <w:r w:rsidR="002C7621">
        <w:rPr>
          <w:rFonts w:ascii="Times New Roman" w:eastAsia="新細明體" w:hAnsi="Times New Roman" w:cs="Times New Roman" w:hint="eastAsia"/>
          <w:color w:val="000000"/>
          <w:kern w:val="0"/>
          <w:szCs w:val="24"/>
        </w:rPr>
        <w:t>藉由穿戴可見</w:t>
      </w:r>
      <w:r w:rsidR="00B75039" w:rsidRPr="00B75039">
        <w:rPr>
          <w:rFonts w:ascii="Times New Roman" w:eastAsia="新細明體" w:hAnsi="Times New Roman" w:cs="Times New Roman"/>
          <w:color w:val="000000"/>
          <w:kern w:val="0"/>
          <w:szCs w:val="24"/>
        </w:rPr>
        <w:t>的十字架</w:t>
      </w:r>
      <w:r w:rsidR="002C7621">
        <w:rPr>
          <w:rFonts w:ascii="Times New Roman" w:eastAsia="新細明體" w:hAnsi="Times New Roman" w:cs="Times New Roman" w:hint="eastAsia"/>
          <w:color w:val="000000"/>
          <w:kern w:val="0"/>
          <w:szCs w:val="24"/>
        </w:rPr>
        <w:t>，</w:t>
      </w:r>
      <w:r w:rsidR="00B4673A">
        <w:rPr>
          <w:rFonts w:ascii="Times New Roman" w:eastAsia="新細明體" w:hAnsi="Times New Roman" w:cs="Times New Roman" w:hint="eastAsia"/>
          <w:color w:val="000000"/>
          <w:kern w:val="0"/>
          <w:szCs w:val="24"/>
        </w:rPr>
        <w:t>以表達其</w:t>
      </w:r>
      <w:r w:rsidR="00B75039" w:rsidRPr="00B75039">
        <w:rPr>
          <w:rFonts w:ascii="Times New Roman" w:eastAsia="新細明體" w:hAnsi="Times New Roman" w:cs="Times New Roman"/>
          <w:color w:val="000000"/>
          <w:kern w:val="0"/>
          <w:szCs w:val="24"/>
        </w:rPr>
        <w:t>宗教</w:t>
      </w:r>
      <w:r w:rsidR="008C16B6">
        <w:rPr>
          <w:rFonts w:ascii="Times New Roman" w:eastAsia="新細明體" w:hAnsi="Times New Roman" w:cs="Times New Roman" w:hint="eastAsia"/>
          <w:color w:val="000000"/>
          <w:kern w:val="0"/>
          <w:szCs w:val="24"/>
        </w:rPr>
        <w:t>的</w:t>
      </w:r>
      <w:r w:rsidR="00B75039" w:rsidRPr="00B75039">
        <w:rPr>
          <w:rFonts w:ascii="Times New Roman" w:eastAsia="新細明體" w:hAnsi="Times New Roman" w:cs="Times New Roman"/>
          <w:color w:val="000000"/>
          <w:kern w:val="0"/>
          <w:szCs w:val="24"/>
        </w:rPr>
        <w:t>重要性，</w:t>
      </w:r>
      <w:r w:rsidR="00BA543A">
        <w:rPr>
          <w:rFonts w:ascii="Times New Roman" w:eastAsia="新細明體" w:hAnsi="Times New Roman" w:cs="Times New Roman" w:hint="eastAsia"/>
          <w:color w:val="000000"/>
          <w:kern w:val="0"/>
          <w:szCs w:val="24"/>
        </w:rPr>
        <w:t>須在利害權衡</w:t>
      </w:r>
      <w:r w:rsidR="00B75039" w:rsidRPr="00B75039">
        <w:rPr>
          <w:rFonts w:ascii="Times New Roman" w:eastAsia="新細明體" w:hAnsi="Times New Roman" w:cs="Times New Roman"/>
          <w:color w:val="000000"/>
          <w:kern w:val="0"/>
          <w:szCs w:val="24"/>
        </w:rPr>
        <w:t>中</w:t>
      </w:r>
      <w:proofErr w:type="gramStart"/>
      <w:r w:rsidR="00BA543A">
        <w:rPr>
          <w:rFonts w:ascii="Times New Roman" w:eastAsia="新細明體" w:hAnsi="Times New Roman" w:cs="Times New Roman" w:hint="eastAsia"/>
          <w:color w:val="000000"/>
          <w:kern w:val="0"/>
          <w:szCs w:val="24"/>
        </w:rPr>
        <w:t>佔</w:t>
      </w:r>
      <w:proofErr w:type="gramEnd"/>
      <w:r w:rsidR="00BA543A">
        <w:rPr>
          <w:rFonts w:ascii="Times New Roman" w:eastAsia="新細明體" w:hAnsi="Times New Roman" w:cs="Times New Roman" w:hint="eastAsia"/>
          <w:color w:val="000000"/>
          <w:kern w:val="0"/>
          <w:szCs w:val="24"/>
        </w:rPr>
        <w:t>很大</w:t>
      </w:r>
      <w:r w:rsidR="00FB4F34">
        <w:rPr>
          <w:rFonts w:ascii="Times New Roman" w:eastAsia="新細明體" w:hAnsi="Times New Roman" w:cs="Times New Roman" w:hint="eastAsia"/>
          <w:color w:val="000000"/>
          <w:kern w:val="0"/>
          <w:szCs w:val="24"/>
        </w:rPr>
        <w:t>比重</w:t>
      </w:r>
      <w:r w:rsidR="00B75039" w:rsidRPr="00B75039">
        <w:rPr>
          <w:rFonts w:ascii="Times New Roman" w:eastAsia="新細明體" w:hAnsi="Times New Roman" w:cs="Times New Roman"/>
          <w:color w:val="000000"/>
          <w:kern w:val="0"/>
          <w:szCs w:val="24"/>
        </w:rPr>
        <w:t>。但是，要求她</w:t>
      </w:r>
      <w:r w:rsidR="00FB4F34">
        <w:rPr>
          <w:rFonts w:ascii="Times New Roman" w:eastAsia="新細明體" w:hAnsi="Times New Roman" w:cs="Times New Roman" w:hint="eastAsia"/>
          <w:color w:val="000000"/>
          <w:kern w:val="0"/>
          <w:szCs w:val="24"/>
        </w:rPr>
        <w:t>取下</w:t>
      </w:r>
      <w:r w:rsidR="00B75039" w:rsidRPr="00B75039">
        <w:rPr>
          <w:rFonts w:ascii="Times New Roman" w:eastAsia="新細明體" w:hAnsi="Times New Roman" w:cs="Times New Roman"/>
          <w:color w:val="000000"/>
          <w:kern w:val="0"/>
          <w:szCs w:val="24"/>
        </w:rPr>
        <w:t>十字架的</w:t>
      </w:r>
      <w:r w:rsidR="00FB4F34">
        <w:rPr>
          <w:rFonts w:ascii="Times New Roman" w:eastAsia="新細明體" w:hAnsi="Times New Roman" w:cs="Times New Roman" w:hint="eastAsia"/>
          <w:color w:val="000000"/>
          <w:kern w:val="0"/>
          <w:szCs w:val="24"/>
        </w:rPr>
        <w:t>理由</w:t>
      </w:r>
      <w:r w:rsidR="00B75039" w:rsidRPr="00B75039">
        <w:rPr>
          <w:rFonts w:ascii="Times New Roman" w:eastAsia="新細明體" w:hAnsi="Times New Roman" w:cs="Times New Roman"/>
          <w:color w:val="000000"/>
          <w:kern w:val="0"/>
          <w:szCs w:val="24"/>
        </w:rPr>
        <w:t>，即保護醫院病房的健康和安全，</w:t>
      </w:r>
      <w:r w:rsidR="002613D7">
        <w:rPr>
          <w:rFonts w:ascii="Times New Roman" w:eastAsia="新細明體" w:hAnsi="Times New Roman" w:cs="Times New Roman" w:hint="eastAsia"/>
          <w:color w:val="000000"/>
          <w:kern w:val="0"/>
          <w:szCs w:val="24"/>
        </w:rPr>
        <w:t>在</w:t>
      </w:r>
      <w:r w:rsidR="00B75039" w:rsidRPr="00B75039">
        <w:rPr>
          <w:rFonts w:ascii="Times New Roman" w:eastAsia="新細明體" w:hAnsi="Times New Roman" w:cs="Times New Roman"/>
          <w:color w:val="000000"/>
          <w:kern w:val="0"/>
          <w:szCs w:val="24"/>
        </w:rPr>
        <w:t>本質上</w:t>
      </w:r>
      <w:r w:rsidR="002613D7">
        <w:rPr>
          <w:rFonts w:ascii="Times New Roman" w:eastAsia="新細明體" w:hAnsi="Times New Roman" w:cs="Times New Roman" w:hint="eastAsia"/>
          <w:color w:val="000000"/>
          <w:kern w:val="0"/>
          <w:szCs w:val="24"/>
        </w:rPr>
        <w:t>較諸</w:t>
      </w:r>
      <w:r w:rsidR="002613D7" w:rsidRPr="002613D7">
        <w:rPr>
          <w:rFonts w:ascii="Times New Roman" w:eastAsia="新細明體" w:hAnsi="Times New Roman" w:cs="Times New Roman" w:hint="eastAsia"/>
          <w:color w:val="000000"/>
          <w:kern w:val="0"/>
          <w:szCs w:val="24"/>
        </w:rPr>
        <w:t>艾維達</w:t>
      </w:r>
      <w:r w:rsidR="00B75039" w:rsidRPr="00B75039">
        <w:rPr>
          <w:rFonts w:ascii="Times New Roman" w:eastAsia="新細明體" w:hAnsi="Times New Roman" w:cs="Times New Roman"/>
          <w:color w:val="000000"/>
          <w:kern w:val="0"/>
          <w:szCs w:val="24"/>
        </w:rPr>
        <w:t>女士</w:t>
      </w:r>
      <w:r w:rsidR="008000BD">
        <w:rPr>
          <w:rFonts w:ascii="Times New Roman" w:eastAsia="新細明體" w:hAnsi="Times New Roman" w:cs="Times New Roman" w:hint="eastAsia"/>
          <w:color w:val="000000"/>
          <w:kern w:val="0"/>
          <w:szCs w:val="24"/>
        </w:rPr>
        <w:t>案中所涉理由</w:t>
      </w:r>
      <w:r w:rsidR="003B7915">
        <w:rPr>
          <w:rFonts w:ascii="Times New Roman" w:eastAsia="新細明體" w:hAnsi="Times New Roman" w:cs="Times New Roman" w:hint="eastAsia"/>
          <w:color w:val="000000"/>
          <w:kern w:val="0"/>
          <w:szCs w:val="24"/>
        </w:rPr>
        <w:t>更為重大</w:t>
      </w:r>
      <w:r w:rsidR="00B75039" w:rsidRPr="00B75039">
        <w:rPr>
          <w:rFonts w:ascii="Times New Roman" w:eastAsia="新細明體" w:hAnsi="Times New Roman" w:cs="Times New Roman"/>
          <w:color w:val="000000"/>
          <w:kern w:val="0"/>
          <w:szCs w:val="24"/>
        </w:rPr>
        <w:t>。此外，這是須允許國內</w:t>
      </w:r>
      <w:r w:rsidR="00CD19B5">
        <w:rPr>
          <w:rFonts w:ascii="Times New Roman" w:eastAsia="新細明體" w:hAnsi="Times New Roman" w:cs="Times New Roman" w:hint="eastAsia"/>
          <w:color w:val="000000"/>
          <w:kern w:val="0"/>
          <w:szCs w:val="24"/>
        </w:rPr>
        <w:t>主管機關</w:t>
      </w:r>
      <w:r w:rsidR="00D97A38">
        <w:rPr>
          <w:rFonts w:ascii="Times New Roman" w:eastAsia="新細明體" w:hAnsi="Times New Roman" w:cs="Times New Roman" w:hint="eastAsia"/>
          <w:color w:val="000000"/>
          <w:kern w:val="0"/>
          <w:szCs w:val="24"/>
        </w:rPr>
        <w:t>寬廣之</w:t>
      </w:r>
      <w:r w:rsidR="005E3D54">
        <w:rPr>
          <w:rFonts w:ascii="Times New Roman" w:eastAsia="新細明體" w:hAnsi="Times New Roman" w:cs="Times New Roman" w:hint="eastAsia"/>
          <w:color w:val="000000"/>
          <w:kern w:val="0"/>
          <w:szCs w:val="24"/>
        </w:rPr>
        <w:t>評斷餘地</w:t>
      </w:r>
      <w:r w:rsidR="00CD19B5">
        <w:rPr>
          <w:rFonts w:ascii="Times New Roman" w:eastAsia="新細明體" w:hAnsi="Times New Roman" w:cs="Times New Roman" w:hint="eastAsia"/>
          <w:color w:val="000000"/>
          <w:kern w:val="0"/>
          <w:szCs w:val="24"/>
        </w:rPr>
        <w:t>的</w:t>
      </w:r>
      <w:r w:rsidR="00B75039" w:rsidRPr="00B75039">
        <w:rPr>
          <w:rFonts w:ascii="Times New Roman" w:eastAsia="新細明體" w:hAnsi="Times New Roman" w:cs="Times New Roman"/>
          <w:color w:val="000000"/>
          <w:kern w:val="0"/>
          <w:szCs w:val="24"/>
        </w:rPr>
        <w:t>領域。醫院</w:t>
      </w:r>
      <w:r w:rsidR="007570BA">
        <w:rPr>
          <w:rFonts w:ascii="Times New Roman" w:eastAsia="新細明體" w:hAnsi="Times New Roman" w:cs="Times New Roman" w:hint="eastAsia"/>
          <w:color w:val="000000"/>
          <w:kern w:val="0"/>
          <w:szCs w:val="24"/>
        </w:rPr>
        <w:t>之</w:t>
      </w:r>
      <w:r w:rsidR="00B75039" w:rsidRPr="00B75039">
        <w:rPr>
          <w:rFonts w:ascii="Times New Roman" w:eastAsia="新細明體" w:hAnsi="Times New Roman" w:cs="Times New Roman"/>
          <w:color w:val="000000"/>
          <w:kern w:val="0"/>
          <w:szCs w:val="24"/>
        </w:rPr>
        <w:t>管理</w:t>
      </w:r>
      <w:r w:rsidR="00324C29">
        <w:rPr>
          <w:rFonts w:ascii="Times New Roman" w:eastAsia="新細明體" w:hAnsi="Times New Roman" w:cs="Times New Roman" w:hint="eastAsia"/>
          <w:color w:val="000000"/>
          <w:kern w:val="0"/>
          <w:szCs w:val="24"/>
        </w:rPr>
        <w:t>人員</w:t>
      </w:r>
      <w:r w:rsidR="00B75039" w:rsidRPr="00B75039">
        <w:rPr>
          <w:rFonts w:ascii="Times New Roman" w:eastAsia="新細明體" w:hAnsi="Times New Roman" w:cs="Times New Roman"/>
          <w:color w:val="000000"/>
          <w:kern w:val="0"/>
          <w:szCs w:val="24"/>
        </w:rPr>
        <w:t>比法院，尤其是沒有</w:t>
      </w:r>
      <w:r w:rsidR="000447A1">
        <w:rPr>
          <w:rFonts w:ascii="Times New Roman" w:eastAsia="新細明體" w:hAnsi="Times New Roman" w:cs="Times New Roman" w:hint="eastAsia"/>
          <w:color w:val="000000"/>
          <w:kern w:val="0"/>
          <w:szCs w:val="24"/>
        </w:rPr>
        <w:t>聽審</w:t>
      </w:r>
      <w:r w:rsidR="00B75039" w:rsidRPr="00B75039">
        <w:rPr>
          <w:rFonts w:ascii="Times New Roman" w:eastAsia="新細明體" w:hAnsi="Times New Roman" w:cs="Times New Roman"/>
          <w:color w:val="000000"/>
          <w:kern w:val="0"/>
          <w:szCs w:val="24"/>
        </w:rPr>
        <w:t>直接證據的國際法院，更</w:t>
      </w:r>
      <w:r w:rsidR="009C4FE5">
        <w:rPr>
          <w:rFonts w:ascii="Times New Roman" w:eastAsia="新細明體" w:hAnsi="Times New Roman" w:cs="Times New Roman" w:hint="eastAsia"/>
          <w:color w:val="000000"/>
          <w:kern w:val="0"/>
          <w:szCs w:val="24"/>
        </w:rPr>
        <w:t>能</w:t>
      </w:r>
      <w:r w:rsidR="00B75039" w:rsidRPr="00B75039">
        <w:rPr>
          <w:rFonts w:ascii="Times New Roman" w:eastAsia="新細明體" w:hAnsi="Times New Roman" w:cs="Times New Roman"/>
          <w:color w:val="000000"/>
          <w:kern w:val="0"/>
          <w:szCs w:val="24"/>
        </w:rPr>
        <w:t>就臨床安全做</w:t>
      </w:r>
      <w:r w:rsidR="009C4FE5">
        <w:rPr>
          <w:rFonts w:ascii="Times New Roman" w:eastAsia="新細明體" w:hAnsi="Times New Roman" w:cs="Times New Roman" w:hint="eastAsia"/>
          <w:color w:val="000000"/>
          <w:kern w:val="0"/>
          <w:szCs w:val="24"/>
        </w:rPr>
        <w:t>決定</w:t>
      </w:r>
      <w:r w:rsidR="00B75039" w:rsidRPr="00B75039">
        <w:rPr>
          <w:rFonts w:ascii="Times New Roman" w:eastAsia="新細明體" w:hAnsi="Times New Roman" w:cs="Times New Roman"/>
          <w:color w:val="000000"/>
          <w:kern w:val="0"/>
          <w:szCs w:val="24"/>
        </w:rPr>
        <w:t>。</w:t>
      </w:r>
      <w:r w:rsidR="00B75039" w:rsidRPr="00B75039">
        <w:rPr>
          <w:rFonts w:ascii="Times New Roman" w:eastAsia="新細明體" w:hAnsi="Times New Roman" w:cs="Times New Roman"/>
          <w:color w:val="000000"/>
          <w:kern w:val="0"/>
          <w:szCs w:val="24"/>
        </w:rPr>
        <w:t> </w:t>
      </w:r>
      <w:r w:rsidR="00B75039" w:rsidRPr="00B75039">
        <w:rPr>
          <w:rFonts w:ascii="Times New Roman" w:eastAsia="新細明體" w:hAnsi="Times New Roman" w:cs="Times New Roman"/>
          <w:color w:val="000000"/>
          <w:kern w:val="0"/>
          <w:szCs w:val="24"/>
        </w:rPr>
        <w:t>因此</w:t>
      </w:r>
      <w:r w:rsidR="00F47B45">
        <w:rPr>
          <w:rFonts w:ascii="Times New Roman" w:eastAsia="新細明體" w:hAnsi="Times New Roman" w:cs="Times New Roman" w:hint="eastAsia"/>
          <w:color w:val="000000"/>
          <w:kern w:val="0"/>
          <w:szCs w:val="24"/>
        </w:rPr>
        <w:t>對</w:t>
      </w:r>
      <w:r w:rsidR="007518EE" w:rsidRPr="00B75039">
        <w:rPr>
          <w:rFonts w:ascii="Times New Roman" w:eastAsia="新細明體" w:hAnsi="Times New Roman" w:cs="Times New Roman"/>
          <w:color w:val="000000"/>
          <w:kern w:val="0"/>
          <w:szCs w:val="24"/>
        </w:rPr>
        <w:t>第二位</w:t>
      </w:r>
      <w:r w:rsidR="007518EE">
        <w:rPr>
          <w:rFonts w:ascii="Times New Roman" w:eastAsia="新細明體" w:hAnsi="Times New Roman" w:cs="Times New Roman"/>
          <w:color w:val="000000"/>
          <w:kern w:val="0"/>
          <w:szCs w:val="24"/>
        </w:rPr>
        <w:t>原告</w:t>
      </w:r>
      <w:r w:rsidR="00F47B45">
        <w:rPr>
          <w:rFonts w:ascii="Times New Roman" w:eastAsia="新細明體" w:hAnsi="Times New Roman" w:cs="Times New Roman" w:hint="eastAsia"/>
          <w:color w:val="000000"/>
          <w:kern w:val="0"/>
          <w:szCs w:val="24"/>
        </w:rPr>
        <w:t>宗教表現自由的干涉，係屬</w:t>
      </w:r>
      <w:r w:rsidR="00B75039" w:rsidRPr="00B75039">
        <w:rPr>
          <w:rFonts w:ascii="Times New Roman" w:eastAsia="新細明體" w:hAnsi="Times New Roman" w:cs="Times New Roman"/>
          <w:color w:val="000000"/>
          <w:kern w:val="0"/>
          <w:szCs w:val="24"/>
        </w:rPr>
        <w:t>民主社會中</w:t>
      </w:r>
      <w:r w:rsidR="00F47B45">
        <w:rPr>
          <w:rFonts w:ascii="Times New Roman" w:eastAsia="新細明體" w:hAnsi="Times New Roman" w:cs="Times New Roman" w:hint="eastAsia"/>
          <w:color w:val="000000"/>
          <w:kern w:val="0"/>
          <w:szCs w:val="24"/>
        </w:rPr>
        <w:t>必要之干涉</w:t>
      </w:r>
      <w:r w:rsidR="00B75039" w:rsidRPr="00B75039">
        <w:rPr>
          <w:rFonts w:ascii="Times New Roman" w:eastAsia="新細明體" w:hAnsi="Times New Roman" w:cs="Times New Roman"/>
          <w:color w:val="000000"/>
          <w:kern w:val="0"/>
          <w:szCs w:val="24"/>
        </w:rPr>
        <w:t>，</w:t>
      </w:r>
      <w:r w:rsidR="00B7409C">
        <w:rPr>
          <w:rFonts w:ascii="Times New Roman" w:eastAsia="新細明體" w:hAnsi="Times New Roman" w:cs="Times New Roman" w:hint="eastAsia"/>
          <w:color w:val="000000"/>
          <w:kern w:val="0"/>
          <w:szCs w:val="24"/>
        </w:rPr>
        <w:t>而</w:t>
      </w:r>
      <w:r w:rsidR="007518EE">
        <w:rPr>
          <w:rFonts w:ascii="Times New Roman" w:eastAsia="新細明體" w:hAnsi="Times New Roman" w:cs="Times New Roman" w:hint="eastAsia"/>
          <w:color w:val="000000"/>
          <w:kern w:val="0"/>
          <w:szCs w:val="24"/>
        </w:rPr>
        <w:t>無悖於</w:t>
      </w:r>
      <w:r w:rsidR="00F86984">
        <w:rPr>
          <w:rFonts w:ascii="Times New Roman" w:eastAsia="新細明體" w:hAnsi="Times New Roman" w:cs="Times New Roman"/>
          <w:color w:val="000000"/>
          <w:kern w:val="0"/>
          <w:szCs w:val="24"/>
        </w:rPr>
        <w:t>第</w:t>
      </w:r>
      <w:r w:rsidR="00F86984">
        <w:rPr>
          <w:rFonts w:ascii="Times New Roman" w:eastAsia="新細明體" w:hAnsi="Times New Roman" w:cs="Times New Roman"/>
          <w:color w:val="000000"/>
          <w:kern w:val="0"/>
          <w:szCs w:val="24"/>
        </w:rPr>
        <w:t>9</w:t>
      </w:r>
      <w:r w:rsidR="00F86984">
        <w:rPr>
          <w:rFonts w:ascii="Times New Roman" w:eastAsia="新細明體" w:hAnsi="Times New Roman" w:cs="Times New Roman"/>
          <w:color w:val="000000"/>
          <w:kern w:val="0"/>
          <w:szCs w:val="24"/>
        </w:rPr>
        <w:t>條</w:t>
      </w:r>
      <w:r w:rsidR="007518EE">
        <w:rPr>
          <w:rFonts w:ascii="Times New Roman" w:eastAsia="新細明體" w:hAnsi="Times New Roman" w:cs="Times New Roman" w:hint="eastAsia"/>
          <w:color w:val="000000"/>
          <w:kern w:val="0"/>
          <w:szCs w:val="24"/>
        </w:rPr>
        <w:t>之</w:t>
      </w:r>
      <w:r w:rsidR="00B75039" w:rsidRPr="00B75039">
        <w:rPr>
          <w:rFonts w:ascii="Times New Roman" w:eastAsia="新細明體" w:hAnsi="Times New Roman" w:cs="Times New Roman"/>
          <w:color w:val="000000"/>
          <w:kern w:val="0"/>
          <w:szCs w:val="24"/>
        </w:rPr>
        <w:t>規定。</w:t>
      </w:r>
      <w:r w:rsidR="00B75039" w:rsidRPr="00B75039">
        <w:rPr>
          <w:rFonts w:ascii="Times New Roman" w:eastAsia="新細明體" w:hAnsi="Times New Roman" w:cs="Times New Roman"/>
          <w:color w:val="000000"/>
          <w:kern w:val="0"/>
          <w:szCs w:val="24"/>
        </w:rPr>
        <w:t>  </w:t>
      </w:r>
    </w:p>
    <w:p w14:paraId="0226273F" w14:textId="4EA123E5" w:rsidR="00B75039" w:rsidRPr="00B75039" w:rsidRDefault="00B75039" w:rsidP="002079C0">
      <w:pPr>
        <w:widowControl/>
        <w:jc w:val="both"/>
        <w:rPr>
          <w:rFonts w:ascii="Times New Roman" w:eastAsia="新細明體" w:hAnsi="Times New Roman" w:cs="Times New Roman"/>
          <w:color w:val="000000"/>
          <w:kern w:val="0"/>
          <w:sz w:val="27"/>
          <w:szCs w:val="27"/>
        </w:rPr>
      </w:pPr>
    </w:p>
    <w:p w14:paraId="0CBC43D4" w14:textId="13E9CD03" w:rsidR="00B75039" w:rsidRPr="00B75039" w:rsidRDefault="003F7A96" w:rsidP="00B75039">
      <w:pPr>
        <w:widowControl/>
        <w:spacing w:before="240" w:after="120"/>
        <w:ind w:left="635" w:hanging="340"/>
        <w:jc w:val="both"/>
        <w:rPr>
          <w:rFonts w:ascii="Times New Roman" w:eastAsia="新細明體" w:hAnsi="Times New Roman" w:cs="Times New Roman"/>
          <w:color w:val="000000"/>
          <w:kern w:val="0"/>
          <w:sz w:val="27"/>
          <w:szCs w:val="27"/>
        </w:rPr>
      </w:pPr>
      <w:r>
        <w:rPr>
          <w:rFonts w:ascii="Times New Roman" w:eastAsia="新細明體" w:hAnsi="Times New Roman" w:cs="Times New Roman" w:hint="eastAsia"/>
          <w:b/>
          <w:bCs/>
          <w:color w:val="000000"/>
          <w:kern w:val="0"/>
          <w:sz w:val="20"/>
          <w:szCs w:val="20"/>
        </w:rPr>
        <w:t>c</w:t>
      </w:r>
      <w:r w:rsidR="004C7636">
        <w:rPr>
          <w:rFonts w:ascii="Times New Roman" w:eastAsia="新細明體" w:hAnsi="Times New Roman" w:cs="Times New Roman" w:hint="eastAsia"/>
          <w:b/>
          <w:bCs/>
          <w:color w:val="000000"/>
          <w:kern w:val="0"/>
          <w:sz w:val="20"/>
          <w:szCs w:val="20"/>
        </w:rPr>
        <w:t>.</w:t>
      </w:r>
      <w:r w:rsidR="004C7636">
        <w:rPr>
          <w:rFonts w:ascii="Times New Roman" w:eastAsia="新細明體" w:hAnsi="Times New Roman" w:cs="Times New Roman"/>
          <w:b/>
          <w:bCs/>
          <w:color w:val="000000"/>
          <w:kern w:val="0"/>
          <w:sz w:val="20"/>
          <w:szCs w:val="20"/>
        </w:rPr>
        <w:t xml:space="preserve"> </w:t>
      </w:r>
      <w:r w:rsidR="00B75039" w:rsidRPr="00B75039">
        <w:rPr>
          <w:rFonts w:ascii="Times New Roman" w:eastAsia="新細明體" w:hAnsi="Times New Roman" w:cs="Times New Roman"/>
          <w:b/>
          <w:bCs/>
          <w:color w:val="000000"/>
          <w:kern w:val="0"/>
          <w:sz w:val="20"/>
          <w:szCs w:val="20"/>
        </w:rPr>
        <w:t>第三</w:t>
      </w:r>
      <w:r w:rsidR="004C7636">
        <w:rPr>
          <w:rFonts w:ascii="Times New Roman" w:eastAsia="新細明體" w:hAnsi="Times New Roman" w:cs="Times New Roman" w:hint="eastAsia"/>
          <w:b/>
          <w:bCs/>
          <w:color w:val="000000"/>
          <w:kern w:val="0"/>
          <w:sz w:val="20"/>
          <w:szCs w:val="20"/>
        </w:rPr>
        <w:t>位</w:t>
      </w:r>
      <w:r w:rsidR="00CC1751">
        <w:rPr>
          <w:rFonts w:ascii="Times New Roman" w:eastAsia="新細明體" w:hAnsi="Times New Roman" w:cs="Times New Roman"/>
          <w:b/>
          <w:bCs/>
          <w:color w:val="000000"/>
          <w:kern w:val="0"/>
          <w:sz w:val="20"/>
          <w:szCs w:val="20"/>
        </w:rPr>
        <w:t>原告</w:t>
      </w:r>
      <w:r w:rsidR="00B75039" w:rsidRPr="00B75039">
        <w:rPr>
          <w:rFonts w:ascii="Times New Roman" w:eastAsia="新細明體" w:hAnsi="Times New Roman" w:cs="Times New Roman"/>
          <w:b/>
          <w:bCs/>
          <w:color w:val="000000"/>
          <w:kern w:val="0"/>
          <w:sz w:val="20"/>
          <w:szCs w:val="20"/>
        </w:rPr>
        <w:t>  </w:t>
      </w:r>
    </w:p>
    <w:p w14:paraId="248EEBF9" w14:textId="25AC7C15" w:rsidR="00B75039" w:rsidRPr="00B75039" w:rsidRDefault="002079C0" w:rsidP="00DA7C4A">
      <w:pPr>
        <w:widowControl/>
        <w:ind w:firstLine="284"/>
        <w:jc w:val="both"/>
        <w:rPr>
          <w:rFonts w:ascii="Times New Roman" w:eastAsia="新細明體" w:hAnsi="Times New Roman" w:cs="Times New Roman"/>
          <w:color w:val="000000"/>
          <w:kern w:val="0"/>
          <w:sz w:val="27"/>
          <w:szCs w:val="27"/>
        </w:rPr>
      </w:pPr>
      <w:r>
        <w:rPr>
          <w:rFonts w:ascii="Times New Roman" w:eastAsia="新細明體" w:hAnsi="Times New Roman" w:cs="Times New Roman" w:hint="eastAsia"/>
          <w:color w:val="000000"/>
          <w:kern w:val="0"/>
          <w:szCs w:val="24"/>
        </w:rPr>
        <w:t>本案英國</w:t>
      </w:r>
      <w:r w:rsidR="00B75039" w:rsidRPr="00B75039">
        <w:rPr>
          <w:rFonts w:ascii="Times New Roman" w:eastAsia="新細明體" w:hAnsi="Times New Roman" w:cs="Times New Roman"/>
          <w:color w:val="000000"/>
          <w:kern w:val="0"/>
          <w:szCs w:val="24"/>
        </w:rPr>
        <w:t>上訴法院</w:t>
      </w:r>
      <w:r w:rsidR="003D628C">
        <w:rPr>
          <w:rFonts w:ascii="Times New Roman" w:eastAsia="新細明體" w:hAnsi="Times New Roman" w:cs="Times New Roman" w:hint="eastAsia"/>
          <w:color w:val="000000"/>
          <w:kern w:val="0"/>
          <w:szCs w:val="24"/>
        </w:rPr>
        <w:t>認定</w:t>
      </w:r>
      <w:r w:rsidR="00B75039" w:rsidRPr="00B75039">
        <w:rPr>
          <w:rFonts w:ascii="Times New Roman" w:eastAsia="新細明體" w:hAnsi="Times New Roman" w:cs="Times New Roman"/>
          <w:color w:val="000000"/>
          <w:kern w:val="0"/>
          <w:szCs w:val="24"/>
        </w:rPr>
        <w:t>，地方</w:t>
      </w:r>
      <w:r w:rsidR="003D628C">
        <w:rPr>
          <w:rFonts w:ascii="Times New Roman" w:eastAsia="新細明體" w:hAnsi="Times New Roman" w:cs="Times New Roman" w:hint="eastAsia"/>
          <w:color w:val="000000"/>
          <w:kern w:val="0"/>
          <w:szCs w:val="24"/>
        </w:rPr>
        <w:t>主管機關所</w:t>
      </w:r>
      <w:r w:rsidR="00B75039" w:rsidRPr="00B75039">
        <w:rPr>
          <w:rFonts w:ascii="Times New Roman" w:eastAsia="新細明體" w:hAnsi="Times New Roman" w:cs="Times New Roman"/>
          <w:color w:val="000000"/>
          <w:kern w:val="0"/>
          <w:szCs w:val="24"/>
        </w:rPr>
        <w:t>追求的</w:t>
      </w:r>
      <w:r w:rsidR="003D628C">
        <w:rPr>
          <w:rFonts w:ascii="Times New Roman" w:eastAsia="新細明體" w:hAnsi="Times New Roman" w:cs="Times New Roman" w:hint="eastAsia"/>
          <w:color w:val="000000"/>
          <w:kern w:val="0"/>
          <w:szCs w:val="24"/>
        </w:rPr>
        <w:t>目的，</w:t>
      </w:r>
      <w:r w:rsidR="00DA7C4A">
        <w:rPr>
          <w:rFonts w:ascii="Times New Roman" w:eastAsia="新細明體" w:hAnsi="Times New Roman" w:cs="Times New Roman" w:hint="eastAsia"/>
          <w:color w:val="000000"/>
          <w:kern w:val="0"/>
          <w:szCs w:val="24"/>
        </w:rPr>
        <w:t>於貫徹平等政策，法</w:t>
      </w:r>
      <w:r w:rsidR="00CA30B1">
        <w:rPr>
          <w:rFonts w:ascii="Times New Roman" w:eastAsia="新細明體" w:hAnsi="Times New Roman" w:cs="Times New Roman" w:hint="eastAsia"/>
          <w:color w:val="000000"/>
          <w:kern w:val="0"/>
          <w:szCs w:val="24"/>
        </w:rPr>
        <w:t>院</w:t>
      </w:r>
      <w:r w:rsidR="00B75039" w:rsidRPr="00B75039">
        <w:rPr>
          <w:rFonts w:ascii="Times New Roman" w:eastAsia="新細明體" w:hAnsi="Times New Roman" w:cs="Times New Roman"/>
          <w:color w:val="000000"/>
          <w:kern w:val="0"/>
          <w:szCs w:val="24"/>
        </w:rPr>
        <w:t>認為，儘管</w:t>
      </w:r>
      <w:r w:rsidR="00DA7C4A">
        <w:rPr>
          <w:rFonts w:ascii="Times New Roman" w:eastAsia="新細明體" w:hAnsi="Times New Roman" w:cs="Times New Roman" w:hint="eastAsia"/>
          <w:color w:val="000000"/>
          <w:kern w:val="0"/>
          <w:szCs w:val="24"/>
        </w:rPr>
        <w:t>對於同性伴侶保護</w:t>
      </w:r>
      <w:r w:rsidR="00B75039" w:rsidRPr="00B75039">
        <w:rPr>
          <w:rFonts w:ascii="Times New Roman" w:eastAsia="新細明體" w:hAnsi="Times New Roman" w:cs="Times New Roman"/>
          <w:color w:val="000000"/>
          <w:kern w:val="0"/>
          <w:szCs w:val="24"/>
        </w:rPr>
        <w:t>的</w:t>
      </w:r>
      <w:r w:rsidR="005A017E">
        <w:rPr>
          <w:rFonts w:ascii="Times New Roman" w:eastAsia="新細明體" w:hAnsi="Times New Roman" w:cs="Times New Roman" w:hint="eastAsia"/>
          <w:color w:val="000000"/>
          <w:kern w:val="0"/>
          <w:szCs w:val="24"/>
        </w:rPr>
        <w:t>實踐，</w:t>
      </w:r>
      <w:r w:rsidR="00B75039" w:rsidRPr="00B75039">
        <w:rPr>
          <w:rFonts w:ascii="Times New Roman" w:eastAsia="新細明體" w:hAnsi="Times New Roman" w:cs="Times New Roman"/>
          <w:color w:val="000000"/>
          <w:kern w:val="0"/>
          <w:szCs w:val="24"/>
        </w:rPr>
        <w:t>在</w:t>
      </w:r>
      <w:r w:rsidR="00175FE3">
        <w:rPr>
          <w:rFonts w:ascii="Times New Roman" w:eastAsia="新細明體" w:hAnsi="Times New Roman" w:cs="Times New Roman" w:hint="eastAsia"/>
          <w:color w:val="000000"/>
          <w:kern w:val="0"/>
          <w:szCs w:val="24"/>
        </w:rPr>
        <w:t>全</w:t>
      </w:r>
      <w:r w:rsidR="00B75039" w:rsidRPr="00B75039">
        <w:rPr>
          <w:rFonts w:ascii="Times New Roman" w:eastAsia="新細明體" w:hAnsi="Times New Roman" w:cs="Times New Roman"/>
          <w:color w:val="000000"/>
          <w:kern w:val="0"/>
          <w:szCs w:val="24"/>
        </w:rPr>
        <w:t>歐洲</w:t>
      </w:r>
      <w:r w:rsidR="005A017E">
        <w:rPr>
          <w:rFonts w:ascii="Times New Roman" w:eastAsia="新細明體" w:hAnsi="Times New Roman" w:cs="Times New Roman" w:hint="eastAsia"/>
          <w:color w:val="000000"/>
          <w:kern w:val="0"/>
          <w:szCs w:val="24"/>
        </w:rPr>
        <w:t>仍在持續</w:t>
      </w:r>
      <w:r w:rsidR="00175FE3">
        <w:rPr>
          <w:rFonts w:ascii="Times New Roman" w:eastAsia="新細明體" w:hAnsi="Times New Roman" w:cs="Times New Roman" w:hint="eastAsia"/>
          <w:color w:val="000000"/>
          <w:kern w:val="0"/>
          <w:szCs w:val="24"/>
        </w:rPr>
        <w:t>進展</w:t>
      </w:r>
      <w:r w:rsidR="005A017E">
        <w:rPr>
          <w:rFonts w:ascii="Times New Roman" w:eastAsia="新細明體" w:hAnsi="Times New Roman" w:cs="Times New Roman" w:hint="eastAsia"/>
          <w:color w:val="000000"/>
          <w:kern w:val="0"/>
          <w:szCs w:val="24"/>
        </w:rPr>
        <w:t>中</w:t>
      </w:r>
      <w:r w:rsidR="00B75039" w:rsidRPr="00B75039">
        <w:rPr>
          <w:rFonts w:ascii="Times New Roman" w:eastAsia="新細明體" w:hAnsi="Times New Roman" w:cs="Times New Roman"/>
          <w:color w:val="000000"/>
          <w:kern w:val="0"/>
          <w:szCs w:val="24"/>
        </w:rPr>
        <w:t>，</w:t>
      </w:r>
      <w:r w:rsidR="00DA7C4A">
        <w:rPr>
          <w:rFonts w:ascii="Times New Roman" w:eastAsia="新細明體" w:hAnsi="Times New Roman" w:cs="Times New Roman" w:hint="eastAsia"/>
          <w:color w:val="000000"/>
          <w:kern w:val="0"/>
          <w:szCs w:val="24"/>
        </w:rPr>
        <w:t>但</w:t>
      </w:r>
      <w:r w:rsidR="00B75039" w:rsidRPr="00B75039">
        <w:rPr>
          <w:rFonts w:ascii="Times New Roman" w:eastAsia="新細明體" w:hAnsi="Times New Roman" w:cs="Times New Roman"/>
          <w:color w:val="000000"/>
          <w:kern w:val="0"/>
          <w:szCs w:val="24"/>
        </w:rPr>
        <w:t>締約國</w:t>
      </w:r>
      <w:r w:rsidR="000A23A6">
        <w:rPr>
          <w:rFonts w:ascii="Times New Roman" w:eastAsia="新細明體" w:hAnsi="Times New Roman" w:cs="Times New Roman" w:hint="eastAsia"/>
          <w:color w:val="000000"/>
          <w:kern w:val="0"/>
          <w:szCs w:val="24"/>
        </w:rPr>
        <w:t>就此</w:t>
      </w:r>
      <w:proofErr w:type="gramStart"/>
      <w:r w:rsidR="000A23A6">
        <w:rPr>
          <w:rFonts w:ascii="Times New Roman" w:eastAsia="新細明體" w:hAnsi="Times New Roman" w:cs="Times New Roman" w:hint="eastAsia"/>
          <w:color w:val="000000"/>
          <w:kern w:val="0"/>
          <w:szCs w:val="24"/>
        </w:rPr>
        <w:t>一</w:t>
      </w:r>
      <w:proofErr w:type="gramEnd"/>
      <w:r w:rsidR="000A23A6" w:rsidRPr="00B75039">
        <w:rPr>
          <w:rFonts w:ascii="Times New Roman" w:eastAsia="新細明體" w:hAnsi="Times New Roman" w:cs="Times New Roman"/>
          <w:color w:val="000000"/>
          <w:kern w:val="0"/>
          <w:szCs w:val="24"/>
        </w:rPr>
        <w:t>目標</w:t>
      </w:r>
      <w:r w:rsidR="000A23A6">
        <w:rPr>
          <w:rFonts w:ascii="Times New Roman" w:eastAsia="新細明體" w:hAnsi="Times New Roman" w:cs="Times New Roman" w:hint="eastAsia"/>
          <w:color w:val="000000"/>
          <w:kern w:val="0"/>
          <w:szCs w:val="24"/>
        </w:rPr>
        <w:t>如何在</w:t>
      </w:r>
      <w:r w:rsidR="00B75039" w:rsidRPr="00B75039">
        <w:rPr>
          <w:rFonts w:ascii="Times New Roman" w:eastAsia="新細明體" w:hAnsi="Times New Roman" w:cs="Times New Roman"/>
          <w:color w:val="000000"/>
          <w:kern w:val="0"/>
          <w:szCs w:val="24"/>
        </w:rPr>
        <w:t>國內法律秩序中</w:t>
      </w:r>
      <w:r w:rsidR="009246DE">
        <w:rPr>
          <w:rFonts w:ascii="Times New Roman" w:eastAsia="新細明體" w:hAnsi="Times New Roman" w:cs="Times New Roman" w:hint="eastAsia"/>
          <w:color w:val="000000"/>
          <w:kern w:val="0"/>
          <w:szCs w:val="24"/>
        </w:rPr>
        <w:t>實現</w:t>
      </w:r>
      <w:r w:rsidR="000A23A6">
        <w:rPr>
          <w:rFonts w:ascii="Times New Roman" w:eastAsia="新細明體" w:hAnsi="Times New Roman" w:cs="Times New Roman" w:hint="eastAsia"/>
          <w:color w:val="000000"/>
          <w:kern w:val="0"/>
          <w:szCs w:val="24"/>
        </w:rPr>
        <w:t>，享有寬廣</w:t>
      </w:r>
      <w:r w:rsidR="00B75039" w:rsidRPr="00B75039">
        <w:rPr>
          <w:rFonts w:ascii="Times New Roman" w:eastAsia="新細明體" w:hAnsi="Times New Roman" w:cs="Times New Roman"/>
          <w:color w:val="000000"/>
          <w:kern w:val="0"/>
          <w:szCs w:val="24"/>
        </w:rPr>
        <w:t>的</w:t>
      </w:r>
      <w:r w:rsidR="005E3D54">
        <w:rPr>
          <w:rFonts w:ascii="Times New Roman" w:eastAsia="新細明體" w:hAnsi="Times New Roman" w:cs="Times New Roman" w:hint="eastAsia"/>
          <w:color w:val="000000"/>
          <w:kern w:val="0"/>
          <w:szCs w:val="24"/>
        </w:rPr>
        <w:t>評斷餘地</w:t>
      </w:r>
      <w:r w:rsidR="00B75039" w:rsidRPr="00B75039">
        <w:rPr>
          <w:rFonts w:ascii="Times New Roman" w:eastAsia="新細明體" w:hAnsi="Times New Roman" w:cs="Times New Roman"/>
          <w:color w:val="000000"/>
          <w:kern w:val="0"/>
          <w:szCs w:val="24"/>
        </w:rPr>
        <w:t>。地方</w:t>
      </w:r>
      <w:r w:rsidR="009246DE">
        <w:rPr>
          <w:rFonts w:ascii="Times New Roman" w:eastAsia="新細明體" w:hAnsi="Times New Roman" w:cs="Times New Roman" w:hint="eastAsia"/>
          <w:color w:val="000000"/>
          <w:kern w:val="0"/>
          <w:szCs w:val="24"/>
        </w:rPr>
        <w:t>主管機關所</w:t>
      </w:r>
      <w:r w:rsidR="00B75039" w:rsidRPr="00B75039">
        <w:rPr>
          <w:rFonts w:ascii="Times New Roman" w:eastAsia="新細明體" w:hAnsi="Times New Roman" w:cs="Times New Roman"/>
          <w:color w:val="000000"/>
          <w:kern w:val="0"/>
          <w:szCs w:val="24"/>
        </w:rPr>
        <w:t>追求的</w:t>
      </w:r>
      <w:r w:rsidR="009246DE">
        <w:rPr>
          <w:rFonts w:ascii="Times New Roman" w:eastAsia="新細明體" w:hAnsi="Times New Roman" w:cs="Times New Roman" w:hint="eastAsia"/>
          <w:color w:val="000000"/>
          <w:kern w:val="0"/>
          <w:szCs w:val="24"/>
        </w:rPr>
        <w:t>目的顯係正當</w:t>
      </w:r>
      <w:r w:rsidR="00B75039" w:rsidRPr="00B75039">
        <w:rPr>
          <w:rFonts w:ascii="Times New Roman" w:eastAsia="新細明體" w:hAnsi="Times New Roman" w:cs="Times New Roman"/>
          <w:color w:val="000000"/>
          <w:kern w:val="0"/>
          <w:szCs w:val="24"/>
        </w:rPr>
        <w:t>。</w:t>
      </w:r>
      <w:r w:rsidR="00B75039" w:rsidRPr="00B75039">
        <w:rPr>
          <w:rFonts w:ascii="Times New Roman" w:eastAsia="新細明體" w:hAnsi="Times New Roman" w:cs="Times New Roman"/>
          <w:color w:val="000000"/>
          <w:kern w:val="0"/>
          <w:szCs w:val="24"/>
        </w:rPr>
        <w:t> </w:t>
      </w:r>
      <w:r w:rsidR="00DA7C4A">
        <w:rPr>
          <w:rFonts w:ascii="Times New Roman" w:eastAsia="新細明體" w:hAnsi="Times New Roman" w:cs="Times New Roman" w:hint="eastAsia"/>
          <w:color w:val="000000"/>
          <w:kern w:val="0"/>
          <w:szCs w:val="24"/>
        </w:rPr>
        <w:t>至於</w:t>
      </w:r>
      <w:r w:rsidR="00CC66B7">
        <w:rPr>
          <w:rFonts w:ascii="Times New Roman" w:eastAsia="新細明體" w:hAnsi="Times New Roman" w:cs="Times New Roman" w:hint="eastAsia"/>
          <w:color w:val="000000"/>
          <w:kern w:val="0"/>
          <w:szCs w:val="24"/>
        </w:rPr>
        <w:t>用以</w:t>
      </w:r>
      <w:r w:rsidR="00B75039" w:rsidRPr="00B75039">
        <w:rPr>
          <w:rFonts w:ascii="Times New Roman" w:eastAsia="新細明體" w:hAnsi="Times New Roman" w:cs="Times New Roman"/>
          <w:color w:val="000000"/>
          <w:kern w:val="0"/>
          <w:szCs w:val="24"/>
        </w:rPr>
        <w:t>實現</w:t>
      </w:r>
      <w:r w:rsidR="00DA6A0B">
        <w:rPr>
          <w:rFonts w:ascii="Times New Roman" w:eastAsia="新細明體" w:hAnsi="Times New Roman" w:cs="Times New Roman" w:hint="eastAsia"/>
          <w:color w:val="000000"/>
          <w:kern w:val="0"/>
          <w:szCs w:val="24"/>
        </w:rPr>
        <w:t>此</w:t>
      </w:r>
      <w:r w:rsidR="00B75039" w:rsidRPr="00B75039">
        <w:rPr>
          <w:rFonts w:ascii="Times New Roman" w:eastAsia="新細明體" w:hAnsi="Times New Roman" w:cs="Times New Roman"/>
          <w:color w:val="000000"/>
          <w:kern w:val="0"/>
          <w:szCs w:val="24"/>
        </w:rPr>
        <w:t>一目</w:t>
      </w:r>
      <w:r w:rsidR="00016489">
        <w:rPr>
          <w:rFonts w:ascii="Times New Roman" w:eastAsia="新細明體" w:hAnsi="Times New Roman" w:cs="Times New Roman" w:hint="eastAsia"/>
          <w:color w:val="000000"/>
          <w:kern w:val="0"/>
          <w:szCs w:val="24"/>
        </w:rPr>
        <w:t>的</w:t>
      </w:r>
      <w:r w:rsidR="00DA6A0B">
        <w:rPr>
          <w:rFonts w:ascii="Times New Roman" w:eastAsia="新細明體" w:hAnsi="Times New Roman" w:cs="Times New Roman" w:hint="eastAsia"/>
          <w:color w:val="000000"/>
          <w:kern w:val="0"/>
          <w:szCs w:val="24"/>
        </w:rPr>
        <w:t>之</w:t>
      </w:r>
      <w:r w:rsidR="00B75039" w:rsidRPr="00B75039">
        <w:rPr>
          <w:rFonts w:ascii="Times New Roman" w:eastAsia="新細明體" w:hAnsi="Times New Roman" w:cs="Times New Roman"/>
          <w:color w:val="000000"/>
          <w:kern w:val="0"/>
          <w:szCs w:val="24"/>
        </w:rPr>
        <w:t>手段</w:t>
      </w:r>
      <w:r w:rsidR="00DA6A0B">
        <w:rPr>
          <w:rFonts w:ascii="Times New Roman" w:eastAsia="新細明體" w:hAnsi="Times New Roman" w:cs="Times New Roman" w:hint="eastAsia"/>
          <w:color w:val="000000"/>
          <w:kern w:val="0"/>
          <w:szCs w:val="24"/>
        </w:rPr>
        <w:t>，</w:t>
      </w:r>
      <w:r w:rsidR="00B75039" w:rsidRPr="00B75039">
        <w:rPr>
          <w:rFonts w:ascii="Times New Roman" w:eastAsia="新細明體" w:hAnsi="Times New Roman" w:cs="Times New Roman"/>
          <w:color w:val="000000"/>
          <w:kern w:val="0"/>
          <w:szCs w:val="24"/>
        </w:rPr>
        <w:t>是否</w:t>
      </w:r>
      <w:r w:rsidR="00DA6A0B">
        <w:rPr>
          <w:rFonts w:ascii="Times New Roman" w:eastAsia="新細明體" w:hAnsi="Times New Roman" w:cs="Times New Roman" w:hint="eastAsia"/>
          <w:color w:val="000000"/>
          <w:kern w:val="0"/>
          <w:szCs w:val="24"/>
        </w:rPr>
        <w:t>具備比例性</w:t>
      </w:r>
      <w:r w:rsidR="00B75039" w:rsidRPr="00B75039">
        <w:rPr>
          <w:rFonts w:ascii="Times New Roman" w:eastAsia="新細明體" w:hAnsi="Times New Roman" w:cs="Times New Roman"/>
          <w:color w:val="000000"/>
          <w:kern w:val="0"/>
          <w:szCs w:val="24"/>
        </w:rPr>
        <w:t>。</w:t>
      </w:r>
      <w:r w:rsidR="00DA7C4A">
        <w:rPr>
          <w:rFonts w:ascii="Times New Roman" w:eastAsia="新細明體" w:hAnsi="Times New Roman" w:cs="Times New Roman" w:hint="eastAsia"/>
          <w:color w:val="000000"/>
          <w:kern w:val="0"/>
          <w:szCs w:val="24"/>
        </w:rPr>
        <w:t>法院認為</w:t>
      </w:r>
      <w:r w:rsidR="00CC1751">
        <w:rPr>
          <w:rFonts w:ascii="Times New Roman" w:eastAsia="新細明體" w:hAnsi="Times New Roman" w:cs="Times New Roman"/>
          <w:color w:val="000000"/>
          <w:kern w:val="0"/>
          <w:szCs w:val="24"/>
        </w:rPr>
        <w:t>原告</w:t>
      </w:r>
      <w:r w:rsidR="00B3408F">
        <w:rPr>
          <w:rFonts w:ascii="Times New Roman" w:eastAsia="新細明體" w:hAnsi="Times New Roman" w:cs="Times New Roman" w:hint="eastAsia"/>
          <w:color w:val="000000"/>
          <w:kern w:val="0"/>
          <w:szCs w:val="24"/>
        </w:rPr>
        <w:t>所面臨的</w:t>
      </w:r>
      <w:r w:rsidR="00B75039" w:rsidRPr="00B75039">
        <w:rPr>
          <w:rFonts w:ascii="Times New Roman" w:eastAsia="新細明體" w:hAnsi="Times New Roman" w:cs="Times New Roman"/>
          <w:color w:val="000000"/>
          <w:kern w:val="0"/>
          <w:szCs w:val="24"/>
        </w:rPr>
        <w:t>後果</w:t>
      </w:r>
      <w:r w:rsidR="00B3408F">
        <w:rPr>
          <w:rFonts w:ascii="Times New Roman" w:eastAsia="新細明體" w:hAnsi="Times New Roman" w:cs="Times New Roman" w:hint="eastAsia"/>
          <w:color w:val="000000"/>
          <w:kern w:val="0"/>
          <w:szCs w:val="24"/>
        </w:rPr>
        <w:t>嚴峻</w:t>
      </w:r>
      <w:r w:rsidR="00DA7C4A">
        <w:rPr>
          <w:rFonts w:ascii="Times New Roman" w:eastAsia="新細明體" w:hAnsi="Times New Roman" w:cs="Times New Roman" w:hint="eastAsia"/>
          <w:color w:val="000000"/>
          <w:kern w:val="0"/>
          <w:szCs w:val="24"/>
        </w:rPr>
        <w:t>，</w:t>
      </w:r>
      <w:r w:rsidR="00B75039" w:rsidRPr="00B75039">
        <w:rPr>
          <w:rFonts w:ascii="Times New Roman" w:eastAsia="新細明體" w:hAnsi="Times New Roman" w:cs="Times New Roman"/>
          <w:color w:val="000000"/>
          <w:kern w:val="0"/>
          <w:szCs w:val="24"/>
        </w:rPr>
        <w:t>但另一方面，地方</w:t>
      </w:r>
      <w:r w:rsidR="005460E6">
        <w:rPr>
          <w:rFonts w:ascii="Times New Roman" w:eastAsia="新細明體" w:hAnsi="Times New Roman" w:cs="Times New Roman" w:hint="eastAsia"/>
          <w:color w:val="000000"/>
          <w:kern w:val="0"/>
          <w:szCs w:val="24"/>
        </w:rPr>
        <w:t>主管機關</w:t>
      </w:r>
      <w:r w:rsidR="00B75039" w:rsidRPr="00B75039">
        <w:rPr>
          <w:rFonts w:ascii="Times New Roman" w:eastAsia="新細明體" w:hAnsi="Times New Roman" w:cs="Times New Roman"/>
          <w:color w:val="000000"/>
          <w:kern w:val="0"/>
          <w:szCs w:val="24"/>
        </w:rPr>
        <w:t>的政策</w:t>
      </w:r>
      <w:r w:rsidR="005460E6">
        <w:rPr>
          <w:rFonts w:ascii="Times New Roman" w:eastAsia="新細明體" w:hAnsi="Times New Roman" w:cs="Times New Roman" w:hint="eastAsia"/>
          <w:color w:val="000000"/>
          <w:kern w:val="0"/>
          <w:szCs w:val="24"/>
        </w:rPr>
        <w:t>，</w:t>
      </w:r>
      <w:r w:rsidR="00B75039" w:rsidRPr="00B75039">
        <w:rPr>
          <w:rFonts w:ascii="Times New Roman" w:eastAsia="新細明體" w:hAnsi="Times New Roman" w:cs="Times New Roman"/>
          <w:color w:val="000000"/>
          <w:kern w:val="0"/>
          <w:szCs w:val="24"/>
        </w:rPr>
        <w:t>旨在</w:t>
      </w:r>
      <w:r w:rsidR="0079002F">
        <w:rPr>
          <w:rFonts w:ascii="Times New Roman" w:eastAsia="新細明體" w:hAnsi="Times New Roman" w:cs="Times New Roman" w:hint="eastAsia"/>
          <w:color w:val="000000"/>
          <w:kern w:val="0"/>
          <w:szCs w:val="24"/>
        </w:rPr>
        <w:t>確保他人亦受</w:t>
      </w:r>
      <w:r w:rsidR="00B75039" w:rsidRPr="00B75039">
        <w:rPr>
          <w:rFonts w:ascii="Times New Roman" w:eastAsia="新細明體" w:hAnsi="Times New Roman" w:cs="Times New Roman"/>
          <w:color w:val="000000"/>
          <w:kern w:val="0"/>
          <w:szCs w:val="24"/>
        </w:rPr>
        <w:t>公約保</w:t>
      </w:r>
      <w:r w:rsidR="0079002F">
        <w:rPr>
          <w:rFonts w:ascii="Times New Roman" w:eastAsia="新細明體" w:hAnsi="Times New Roman" w:cs="Times New Roman" w:hint="eastAsia"/>
          <w:color w:val="000000"/>
          <w:kern w:val="0"/>
          <w:szCs w:val="24"/>
        </w:rPr>
        <w:t>障之</w:t>
      </w:r>
      <w:r w:rsidR="00B75039" w:rsidRPr="00B75039">
        <w:rPr>
          <w:rFonts w:ascii="Times New Roman" w:eastAsia="新細明體" w:hAnsi="Times New Roman" w:cs="Times New Roman"/>
          <w:color w:val="000000"/>
          <w:kern w:val="0"/>
          <w:szCs w:val="24"/>
        </w:rPr>
        <w:t>權利。</w:t>
      </w:r>
      <w:r w:rsidR="0044077C" w:rsidRPr="00B75039">
        <w:rPr>
          <w:rFonts w:ascii="Times New Roman" w:eastAsia="新細明體" w:hAnsi="Times New Roman" w:cs="Times New Roman"/>
          <w:color w:val="000000"/>
          <w:kern w:val="0"/>
          <w:szCs w:val="24"/>
        </w:rPr>
        <w:t>當涉及到</w:t>
      </w:r>
      <w:r w:rsidR="0044077C">
        <w:rPr>
          <w:rFonts w:ascii="Times New Roman" w:eastAsia="新細明體" w:hAnsi="Times New Roman" w:cs="Times New Roman" w:hint="eastAsia"/>
          <w:color w:val="000000"/>
          <w:kern w:val="0"/>
          <w:szCs w:val="24"/>
        </w:rPr>
        <w:t>在相互</w:t>
      </w:r>
      <w:r w:rsidR="0044077C" w:rsidRPr="00B75039">
        <w:rPr>
          <w:rFonts w:ascii="Times New Roman" w:eastAsia="新細明體" w:hAnsi="Times New Roman" w:cs="Times New Roman"/>
          <w:color w:val="000000"/>
          <w:kern w:val="0"/>
          <w:szCs w:val="24"/>
        </w:rPr>
        <w:t>競爭</w:t>
      </w:r>
      <w:r w:rsidR="0044077C">
        <w:rPr>
          <w:rFonts w:ascii="Times New Roman" w:eastAsia="新細明體" w:hAnsi="Times New Roman" w:cs="Times New Roman" w:hint="eastAsia"/>
          <w:color w:val="000000"/>
          <w:kern w:val="0"/>
          <w:szCs w:val="24"/>
        </w:rPr>
        <w:t>的</w:t>
      </w:r>
      <w:r w:rsidR="0044077C" w:rsidRPr="00B75039">
        <w:rPr>
          <w:rFonts w:ascii="Times New Roman" w:eastAsia="新細明體" w:hAnsi="Times New Roman" w:cs="Times New Roman"/>
          <w:color w:val="000000"/>
          <w:kern w:val="0"/>
          <w:szCs w:val="24"/>
        </w:rPr>
        <w:t>公約權利</w:t>
      </w:r>
      <w:r w:rsidR="0044077C">
        <w:rPr>
          <w:rFonts w:ascii="Times New Roman" w:eastAsia="新細明體" w:hAnsi="Times New Roman" w:cs="Times New Roman" w:hint="eastAsia"/>
          <w:color w:val="000000"/>
          <w:kern w:val="0"/>
          <w:szCs w:val="24"/>
        </w:rPr>
        <w:t>之間求取平衡時，</w:t>
      </w:r>
      <w:r w:rsidR="00064CDC">
        <w:rPr>
          <w:rFonts w:ascii="Times New Roman" w:eastAsia="新細明體" w:hAnsi="Times New Roman" w:cs="Times New Roman" w:hint="eastAsia"/>
          <w:color w:val="000000"/>
          <w:kern w:val="0"/>
          <w:szCs w:val="24"/>
        </w:rPr>
        <w:t>本</w:t>
      </w:r>
      <w:r w:rsidR="00B75039" w:rsidRPr="00B75039">
        <w:rPr>
          <w:rFonts w:ascii="Times New Roman" w:eastAsia="新細明體" w:hAnsi="Times New Roman" w:cs="Times New Roman"/>
          <w:color w:val="000000"/>
          <w:kern w:val="0"/>
          <w:szCs w:val="24"/>
        </w:rPr>
        <w:t>院一般</w:t>
      </w:r>
      <w:r w:rsidR="00064CDC">
        <w:rPr>
          <w:rFonts w:ascii="Times New Roman" w:eastAsia="新細明體" w:hAnsi="Times New Roman" w:cs="Times New Roman" w:hint="eastAsia"/>
          <w:color w:val="000000"/>
          <w:kern w:val="0"/>
          <w:szCs w:val="24"/>
        </w:rPr>
        <w:t>而言</w:t>
      </w:r>
      <w:r w:rsidR="00B75039" w:rsidRPr="00B75039">
        <w:rPr>
          <w:rFonts w:ascii="Times New Roman" w:eastAsia="新細明體" w:hAnsi="Times New Roman" w:cs="Times New Roman"/>
          <w:color w:val="000000"/>
          <w:kern w:val="0"/>
          <w:szCs w:val="24"/>
        </w:rPr>
        <w:t>允許國家</w:t>
      </w:r>
      <w:r w:rsidR="00064CDC">
        <w:rPr>
          <w:rFonts w:ascii="Times New Roman" w:eastAsia="新細明體" w:hAnsi="Times New Roman" w:cs="Times New Roman" w:hint="eastAsia"/>
          <w:color w:val="000000"/>
          <w:kern w:val="0"/>
          <w:szCs w:val="24"/>
        </w:rPr>
        <w:t>機關寬廣的</w:t>
      </w:r>
      <w:r w:rsidR="005E3D54">
        <w:rPr>
          <w:rFonts w:ascii="Times New Roman" w:eastAsia="新細明體" w:hAnsi="Times New Roman" w:cs="Times New Roman" w:hint="eastAsia"/>
          <w:color w:val="000000"/>
          <w:kern w:val="0"/>
          <w:szCs w:val="24"/>
        </w:rPr>
        <w:t>評斷餘地</w:t>
      </w:r>
      <w:r w:rsidR="00DA7C4A">
        <w:rPr>
          <w:rFonts w:ascii="新細明體" w:eastAsia="新細明體" w:hAnsi="新細明體" w:cs="新細明體" w:hint="eastAsia"/>
          <w:kern w:val="0"/>
          <w:szCs w:val="20"/>
          <w:lang w:val="en-GB"/>
        </w:rPr>
        <w:t>，</w:t>
      </w:r>
      <w:r w:rsidR="00EA2CEF">
        <w:rPr>
          <w:rFonts w:ascii="Times New Roman" w:eastAsia="新細明體" w:hAnsi="Times New Roman" w:cs="Times New Roman" w:hint="eastAsia"/>
          <w:color w:val="000000"/>
          <w:kern w:val="0"/>
          <w:szCs w:val="24"/>
        </w:rPr>
        <w:t>因此就第三名</w:t>
      </w:r>
      <w:r w:rsidR="00DA7C4A">
        <w:rPr>
          <w:rFonts w:ascii="Times New Roman" w:eastAsia="新細明體" w:hAnsi="Times New Roman" w:cs="Times New Roman" w:hint="eastAsia"/>
          <w:color w:val="000000"/>
          <w:kern w:val="0"/>
          <w:szCs w:val="24"/>
        </w:rPr>
        <w:t>原告之案件，英國並未違反宗教自由與宗教平等</w:t>
      </w:r>
      <w:r w:rsidR="00B75039" w:rsidRPr="00B75039">
        <w:rPr>
          <w:rFonts w:ascii="Times New Roman" w:eastAsia="新細明體" w:hAnsi="Times New Roman" w:cs="Times New Roman"/>
          <w:color w:val="000000"/>
          <w:kern w:val="0"/>
          <w:szCs w:val="24"/>
        </w:rPr>
        <w:t>。</w:t>
      </w:r>
      <w:r w:rsidR="00B75039" w:rsidRPr="00B75039">
        <w:rPr>
          <w:rFonts w:ascii="Times New Roman" w:eastAsia="新細明體" w:hAnsi="Times New Roman" w:cs="Times New Roman"/>
          <w:color w:val="000000"/>
          <w:kern w:val="0"/>
          <w:szCs w:val="24"/>
        </w:rPr>
        <w:t>  </w:t>
      </w:r>
    </w:p>
    <w:p w14:paraId="19FF816E" w14:textId="4DE1ABBF" w:rsidR="00B75039" w:rsidRPr="00B75039" w:rsidRDefault="00B75039" w:rsidP="00B75039">
      <w:pPr>
        <w:widowControl/>
        <w:spacing w:before="240" w:after="120"/>
        <w:ind w:left="635" w:hanging="340"/>
        <w:jc w:val="both"/>
        <w:rPr>
          <w:rFonts w:ascii="Times New Roman" w:eastAsia="新細明體" w:hAnsi="Times New Roman" w:cs="Times New Roman"/>
          <w:color w:val="000000"/>
          <w:kern w:val="0"/>
          <w:sz w:val="27"/>
          <w:szCs w:val="27"/>
        </w:rPr>
      </w:pPr>
      <w:r w:rsidRPr="00B75039">
        <w:rPr>
          <w:rFonts w:ascii="Times New Roman" w:eastAsia="新細明體" w:hAnsi="Times New Roman" w:cs="Times New Roman"/>
          <w:b/>
          <w:bCs/>
          <w:color w:val="000000"/>
          <w:kern w:val="0"/>
          <w:sz w:val="20"/>
          <w:szCs w:val="20"/>
        </w:rPr>
        <w:t>d</w:t>
      </w:r>
      <w:r w:rsidR="00A468EC">
        <w:rPr>
          <w:rFonts w:ascii="Times New Roman" w:eastAsia="新細明體" w:hAnsi="Times New Roman" w:cs="Times New Roman"/>
          <w:b/>
          <w:bCs/>
          <w:color w:val="000000"/>
          <w:kern w:val="0"/>
          <w:sz w:val="20"/>
          <w:szCs w:val="20"/>
        </w:rPr>
        <w:t xml:space="preserve">. </w:t>
      </w:r>
      <w:r w:rsidRPr="00B75039">
        <w:rPr>
          <w:rFonts w:ascii="Times New Roman" w:eastAsia="新細明體" w:hAnsi="Times New Roman" w:cs="Times New Roman"/>
          <w:b/>
          <w:bCs/>
          <w:color w:val="000000"/>
          <w:kern w:val="0"/>
          <w:sz w:val="20"/>
          <w:szCs w:val="20"/>
        </w:rPr>
        <w:t>第四</w:t>
      </w:r>
      <w:r w:rsidR="00A468EC">
        <w:rPr>
          <w:rFonts w:ascii="Times New Roman" w:eastAsia="新細明體" w:hAnsi="Times New Roman" w:cs="Times New Roman" w:hint="eastAsia"/>
          <w:b/>
          <w:bCs/>
          <w:color w:val="000000"/>
          <w:kern w:val="0"/>
          <w:sz w:val="20"/>
          <w:szCs w:val="20"/>
        </w:rPr>
        <w:t>位</w:t>
      </w:r>
      <w:r w:rsidR="00CC1751">
        <w:rPr>
          <w:rFonts w:ascii="Times New Roman" w:eastAsia="新細明體" w:hAnsi="Times New Roman" w:cs="Times New Roman"/>
          <w:b/>
          <w:bCs/>
          <w:color w:val="000000"/>
          <w:kern w:val="0"/>
          <w:sz w:val="20"/>
          <w:szCs w:val="20"/>
        </w:rPr>
        <w:t>原告</w:t>
      </w:r>
      <w:r w:rsidRPr="00B75039">
        <w:rPr>
          <w:rFonts w:ascii="Times New Roman" w:eastAsia="新細明體" w:hAnsi="Times New Roman" w:cs="Times New Roman"/>
          <w:b/>
          <w:bCs/>
          <w:color w:val="000000"/>
          <w:kern w:val="0"/>
          <w:sz w:val="20"/>
          <w:szCs w:val="20"/>
        </w:rPr>
        <w:t>  </w:t>
      </w:r>
    </w:p>
    <w:p w14:paraId="582A6843" w14:textId="77777777" w:rsidR="00824F1B" w:rsidRDefault="00DA7C4A" w:rsidP="00824F1B">
      <w:pPr>
        <w:widowControl/>
        <w:ind w:firstLine="284"/>
        <w:jc w:val="both"/>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法院</w:t>
      </w:r>
      <w:r w:rsidR="00B75039" w:rsidRPr="00B75039">
        <w:rPr>
          <w:rFonts w:ascii="Times New Roman" w:eastAsia="新細明體" w:hAnsi="Times New Roman" w:cs="Times New Roman"/>
          <w:color w:val="000000"/>
          <w:kern w:val="0"/>
          <w:szCs w:val="24"/>
        </w:rPr>
        <w:t>認為，拒絕為同性伴侶提供</w:t>
      </w:r>
      <w:r w:rsidR="00C574C8">
        <w:rPr>
          <w:rFonts w:ascii="Times New Roman" w:eastAsia="新細明體" w:hAnsi="Times New Roman" w:cs="Times New Roman" w:hint="eastAsia"/>
          <w:color w:val="000000"/>
          <w:kern w:val="0"/>
          <w:szCs w:val="24"/>
        </w:rPr>
        <w:t>諮商，</w:t>
      </w:r>
      <w:r w:rsidR="00B75039" w:rsidRPr="00B75039">
        <w:rPr>
          <w:rFonts w:ascii="Times New Roman" w:eastAsia="新細明體" w:hAnsi="Times New Roman" w:cs="Times New Roman"/>
          <w:color w:val="000000"/>
          <w:kern w:val="0"/>
          <w:szCs w:val="24"/>
        </w:rPr>
        <w:t>是其宗教信仰</w:t>
      </w:r>
      <w:r w:rsidR="00C574C8">
        <w:rPr>
          <w:rFonts w:ascii="Times New Roman" w:eastAsia="新細明體" w:hAnsi="Times New Roman" w:cs="Times New Roman" w:hint="eastAsia"/>
          <w:color w:val="000000"/>
          <w:kern w:val="0"/>
          <w:szCs w:val="24"/>
        </w:rPr>
        <w:t>之表現</w:t>
      </w:r>
      <w:r w:rsidR="00824F1B">
        <w:rPr>
          <w:rFonts w:ascii="Times New Roman" w:eastAsia="新細明體" w:hAnsi="Times New Roman" w:cs="Times New Roman" w:hint="eastAsia"/>
          <w:color w:val="000000"/>
          <w:kern w:val="0"/>
          <w:szCs w:val="24"/>
        </w:rPr>
        <w:t>，並</w:t>
      </w:r>
      <w:r w:rsidR="00B75039" w:rsidRPr="00B75039">
        <w:rPr>
          <w:rFonts w:ascii="Times New Roman" w:eastAsia="新細明體" w:hAnsi="Times New Roman" w:cs="Times New Roman"/>
          <w:color w:val="000000"/>
          <w:kern w:val="0"/>
          <w:szCs w:val="24"/>
        </w:rPr>
        <w:t>考慮到失去工作</w:t>
      </w:r>
      <w:r w:rsidR="00BD7B90">
        <w:rPr>
          <w:rFonts w:ascii="Times New Roman" w:eastAsia="新細明體" w:hAnsi="Times New Roman" w:cs="Times New Roman" w:hint="eastAsia"/>
          <w:color w:val="000000"/>
          <w:kern w:val="0"/>
          <w:szCs w:val="24"/>
        </w:rPr>
        <w:t>對原告而言是</w:t>
      </w:r>
      <w:r w:rsidR="00B75039" w:rsidRPr="00B75039">
        <w:rPr>
          <w:rFonts w:ascii="Times New Roman" w:eastAsia="新細明體" w:hAnsi="Times New Roman" w:cs="Times New Roman"/>
          <w:color w:val="000000"/>
          <w:kern w:val="0"/>
          <w:szCs w:val="24"/>
        </w:rPr>
        <w:t>嚴厲的</w:t>
      </w:r>
      <w:r w:rsidR="00BD7B90">
        <w:rPr>
          <w:rFonts w:ascii="Times New Roman" w:eastAsia="新細明體" w:hAnsi="Times New Roman" w:cs="Times New Roman" w:hint="eastAsia"/>
          <w:color w:val="000000"/>
          <w:kern w:val="0"/>
          <w:szCs w:val="24"/>
        </w:rPr>
        <w:t>制裁</w:t>
      </w:r>
      <w:r w:rsidR="00B75039" w:rsidRPr="00B75039">
        <w:rPr>
          <w:rFonts w:ascii="Times New Roman" w:eastAsia="新細明體" w:hAnsi="Times New Roman" w:cs="Times New Roman"/>
          <w:color w:val="000000"/>
          <w:kern w:val="0"/>
          <w:szCs w:val="24"/>
        </w:rPr>
        <w:t>，</w:t>
      </w:r>
      <w:r w:rsidR="00BD7B90">
        <w:rPr>
          <w:rFonts w:ascii="Times New Roman" w:eastAsia="新細明體" w:hAnsi="Times New Roman" w:cs="Times New Roman" w:hint="eastAsia"/>
          <w:color w:val="000000"/>
          <w:kern w:val="0"/>
          <w:szCs w:val="24"/>
        </w:rPr>
        <w:t>對原告</w:t>
      </w:r>
      <w:r w:rsidR="00B75039" w:rsidRPr="00B75039">
        <w:rPr>
          <w:rFonts w:ascii="Times New Roman" w:eastAsia="新細明體" w:hAnsi="Times New Roman" w:cs="Times New Roman"/>
          <w:color w:val="000000"/>
          <w:kern w:val="0"/>
          <w:szCs w:val="24"/>
        </w:rPr>
        <w:t>造成嚴重後果。</w:t>
      </w:r>
      <w:r w:rsidR="00824F1B">
        <w:rPr>
          <w:rFonts w:ascii="Times New Roman" w:eastAsia="新細明體" w:hAnsi="Times New Roman" w:cs="Times New Roman" w:hint="eastAsia"/>
          <w:color w:val="000000"/>
          <w:kern w:val="0"/>
          <w:szCs w:val="24"/>
        </w:rPr>
        <w:t>但</w:t>
      </w:r>
      <w:r w:rsidR="00B75039" w:rsidRPr="00B75039">
        <w:rPr>
          <w:rFonts w:ascii="Times New Roman" w:eastAsia="新細明體" w:hAnsi="Times New Roman" w:cs="Times New Roman"/>
          <w:color w:val="000000"/>
          <w:kern w:val="0"/>
          <w:szCs w:val="24"/>
        </w:rPr>
        <w:t>在另一方面，</w:t>
      </w:r>
      <w:r w:rsidR="00CC1751">
        <w:rPr>
          <w:rFonts w:ascii="Times New Roman" w:eastAsia="新細明體" w:hAnsi="Times New Roman" w:cs="Times New Roman"/>
          <w:color w:val="000000"/>
          <w:kern w:val="0"/>
          <w:szCs w:val="24"/>
        </w:rPr>
        <w:t>原告</w:t>
      </w:r>
      <w:r w:rsidR="00B75039" w:rsidRPr="00B75039">
        <w:rPr>
          <w:rFonts w:ascii="Times New Roman" w:eastAsia="新細明體" w:hAnsi="Times New Roman" w:cs="Times New Roman"/>
          <w:color w:val="000000"/>
          <w:kern w:val="0"/>
          <w:szCs w:val="24"/>
        </w:rPr>
        <w:t>自願</w:t>
      </w:r>
      <w:r w:rsidR="006C5318">
        <w:rPr>
          <w:rFonts w:ascii="Times New Roman" w:eastAsia="新細明體" w:hAnsi="Times New Roman" w:cs="Times New Roman" w:hint="eastAsia"/>
          <w:color w:val="000000"/>
          <w:kern w:val="0"/>
          <w:szCs w:val="24"/>
        </w:rPr>
        <w:t>加入</w:t>
      </w:r>
      <w:r w:rsidR="00824F1B">
        <w:rPr>
          <w:rFonts w:ascii="Times New Roman" w:eastAsia="新細明體" w:hAnsi="Times New Roman" w:cs="Times New Roman" w:hint="eastAsia"/>
          <w:color w:val="000000"/>
          <w:kern w:val="0"/>
          <w:szCs w:val="24"/>
        </w:rPr>
        <w:t>其</w:t>
      </w:r>
      <w:r w:rsidR="006C5318">
        <w:rPr>
          <w:rFonts w:ascii="Times New Roman" w:eastAsia="新細明體" w:hAnsi="Times New Roman" w:cs="Times New Roman" w:hint="eastAsia"/>
          <w:color w:val="000000"/>
          <w:kern w:val="0"/>
          <w:szCs w:val="24"/>
        </w:rPr>
        <w:t>公司</w:t>
      </w:r>
      <w:r w:rsidR="00B75039" w:rsidRPr="00B75039">
        <w:rPr>
          <w:rFonts w:ascii="Times New Roman" w:eastAsia="新細明體" w:hAnsi="Times New Roman" w:cs="Times New Roman"/>
          <w:color w:val="000000"/>
          <w:kern w:val="0"/>
          <w:szCs w:val="24"/>
        </w:rPr>
        <w:t>心理性</w:t>
      </w:r>
      <w:r w:rsidR="006C5318">
        <w:rPr>
          <w:rFonts w:ascii="Times New Roman" w:eastAsia="新細明體" w:hAnsi="Times New Roman" w:cs="Times New Roman" w:hint="eastAsia"/>
          <w:color w:val="000000"/>
          <w:kern w:val="0"/>
          <w:szCs w:val="24"/>
        </w:rPr>
        <w:t>諮商的</w:t>
      </w:r>
      <w:r w:rsidR="002D2D4E">
        <w:rPr>
          <w:rFonts w:ascii="Times New Roman" w:eastAsia="新細明體" w:hAnsi="Times New Roman" w:cs="Times New Roman" w:hint="eastAsia"/>
          <w:color w:val="000000"/>
          <w:kern w:val="0"/>
          <w:szCs w:val="24"/>
        </w:rPr>
        <w:t>碩士後</w:t>
      </w:r>
      <w:r w:rsidR="00B75039" w:rsidRPr="00B75039">
        <w:rPr>
          <w:rFonts w:ascii="Times New Roman" w:eastAsia="新細明體" w:hAnsi="Times New Roman" w:cs="Times New Roman"/>
          <w:color w:val="000000"/>
          <w:kern w:val="0"/>
          <w:szCs w:val="24"/>
        </w:rPr>
        <w:t>培訓計劃，明知</w:t>
      </w:r>
      <w:r w:rsidR="00673453">
        <w:rPr>
          <w:rFonts w:ascii="Times New Roman" w:eastAsia="新細明體" w:hAnsi="Times New Roman" w:cs="Times New Roman" w:hint="eastAsia"/>
          <w:color w:val="000000"/>
          <w:kern w:val="0"/>
          <w:szCs w:val="24"/>
        </w:rPr>
        <w:t>公司</w:t>
      </w:r>
      <w:r w:rsidR="002F4A4E">
        <w:rPr>
          <w:rFonts w:ascii="Times New Roman" w:eastAsia="新細明體" w:hAnsi="Times New Roman" w:cs="Times New Roman" w:hint="eastAsia"/>
          <w:color w:val="000000"/>
          <w:kern w:val="0"/>
          <w:szCs w:val="24"/>
        </w:rPr>
        <w:t>採取</w:t>
      </w:r>
      <w:r w:rsidR="00B75039" w:rsidRPr="00B75039">
        <w:rPr>
          <w:rFonts w:ascii="Times New Roman" w:eastAsia="新細明體" w:hAnsi="Times New Roman" w:cs="Times New Roman"/>
          <w:color w:val="000000"/>
          <w:kern w:val="0"/>
          <w:szCs w:val="24"/>
        </w:rPr>
        <w:t>平等機會政策</w:t>
      </w:r>
      <w:r w:rsidR="002F4A4E">
        <w:rPr>
          <w:rFonts w:ascii="Times New Roman" w:eastAsia="新細明體" w:hAnsi="Times New Roman" w:cs="Times New Roman" w:hint="eastAsia"/>
          <w:color w:val="000000"/>
          <w:kern w:val="0"/>
          <w:szCs w:val="24"/>
        </w:rPr>
        <w:t>，以及</w:t>
      </w:r>
      <w:r w:rsidR="00824F1B">
        <w:rPr>
          <w:rFonts w:ascii="Times New Roman" w:eastAsia="新細明體" w:hAnsi="Times New Roman" w:cs="Times New Roman" w:hint="eastAsia"/>
          <w:color w:val="000000"/>
          <w:kern w:val="0"/>
          <w:szCs w:val="24"/>
        </w:rPr>
        <w:t>不可能</w:t>
      </w:r>
      <w:r w:rsidR="002F4A4E">
        <w:rPr>
          <w:rFonts w:ascii="Times New Roman" w:eastAsia="新細明體" w:hAnsi="Times New Roman" w:cs="Times New Roman" w:hint="eastAsia"/>
          <w:color w:val="000000"/>
          <w:kern w:val="0"/>
          <w:szCs w:val="24"/>
        </w:rPr>
        <w:t>過濾</w:t>
      </w:r>
      <w:r w:rsidR="00B75039" w:rsidRPr="00B75039">
        <w:rPr>
          <w:rFonts w:ascii="Times New Roman" w:eastAsia="新細明體" w:hAnsi="Times New Roman" w:cs="Times New Roman"/>
          <w:color w:val="000000"/>
          <w:kern w:val="0"/>
          <w:szCs w:val="24"/>
        </w:rPr>
        <w:t>客戶性取向是。雖然個人決定</w:t>
      </w:r>
      <w:r w:rsidR="00CA5041">
        <w:rPr>
          <w:rFonts w:ascii="Times New Roman" w:eastAsia="新細明體" w:hAnsi="Times New Roman" w:cs="Times New Roman" w:hint="eastAsia"/>
          <w:color w:val="000000"/>
          <w:kern w:val="0"/>
          <w:szCs w:val="24"/>
        </w:rPr>
        <w:t>進入雇傭契約中、</w:t>
      </w:r>
      <w:r w:rsidR="00B75039" w:rsidRPr="00B75039">
        <w:rPr>
          <w:rFonts w:ascii="Times New Roman" w:eastAsia="新細明體" w:hAnsi="Times New Roman" w:cs="Times New Roman"/>
          <w:color w:val="000000"/>
          <w:kern w:val="0"/>
          <w:szCs w:val="24"/>
        </w:rPr>
        <w:t>承擔</w:t>
      </w:r>
      <w:r w:rsidR="002C422C">
        <w:rPr>
          <w:rFonts w:ascii="Times New Roman" w:eastAsia="新細明體" w:hAnsi="Times New Roman" w:cs="Times New Roman" w:hint="eastAsia"/>
          <w:color w:val="000000"/>
          <w:kern w:val="0"/>
          <w:szCs w:val="24"/>
        </w:rPr>
        <w:t>其明知會</w:t>
      </w:r>
      <w:r w:rsidR="00B75039" w:rsidRPr="00B75039">
        <w:rPr>
          <w:rFonts w:ascii="Times New Roman" w:eastAsia="新細明體" w:hAnsi="Times New Roman" w:cs="Times New Roman"/>
          <w:color w:val="000000"/>
          <w:kern w:val="0"/>
          <w:szCs w:val="24"/>
        </w:rPr>
        <w:t>影響其宗教信仰</w:t>
      </w:r>
      <w:r w:rsidR="002C422C">
        <w:rPr>
          <w:rFonts w:ascii="Times New Roman" w:eastAsia="新細明體" w:hAnsi="Times New Roman" w:cs="Times New Roman" w:hint="eastAsia"/>
          <w:color w:val="000000"/>
          <w:kern w:val="0"/>
          <w:szCs w:val="24"/>
        </w:rPr>
        <w:t>表達</w:t>
      </w:r>
      <w:r w:rsidR="00B75039" w:rsidRPr="00B75039">
        <w:rPr>
          <w:rFonts w:ascii="Times New Roman" w:eastAsia="新細明體" w:hAnsi="Times New Roman" w:cs="Times New Roman"/>
          <w:color w:val="000000"/>
          <w:kern w:val="0"/>
          <w:szCs w:val="24"/>
        </w:rPr>
        <w:t>自由</w:t>
      </w:r>
      <w:r w:rsidR="002C422C">
        <w:rPr>
          <w:rFonts w:ascii="Times New Roman" w:eastAsia="新細明體" w:hAnsi="Times New Roman" w:cs="Times New Roman" w:hint="eastAsia"/>
          <w:color w:val="000000"/>
          <w:kern w:val="0"/>
          <w:szCs w:val="24"/>
        </w:rPr>
        <w:t>的責任</w:t>
      </w:r>
      <w:r w:rsidR="00B75039" w:rsidRPr="00B75039">
        <w:rPr>
          <w:rFonts w:ascii="Times New Roman" w:eastAsia="新細明體" w:hAnsi="Times New Roman" w:cs="Times New Roman"/>
          <w:color w:val="000000"/>
          <w:kern w:val="0"/>
          <w:szCs w:val="24"/>
        </w:rPr>
        <w:t>，</w:t>
      </w:r>
      <w:r w:rsidR="0093153A">
        <w:rPr>
          <w:rFonts w:ascii="Times New Roman" w:eastAsia="新細明體" w:hAnsi="Times New Roman" w:cs="Times New Roman" w:hint="eastAsia"/>
          <w:color w:val="000000"/>
          <w:kern w:val="0"/>
          <w:szCs w:val="24"/>
        </w:rPr>
        <w:t>就其</w:t>
      </w:r>
      <w:r w:rsidR="00824F1B">
        <w:rPr>
          <w:rFonts w:ascii="Times New Roman" w:eastAsia="新細明體" w:hAnsi="Times New Roman" w:cs="Times New Roman" w:hint="eastAsia"/>
          <w:color w:val="000000"/>
          <w:kern w:val="0"/>
          <w:szCs w:val="24"/>
        </w:rPr>
        <w:t>宗教自由</w:t>
      </w:r>
      <w:r w:rsidR="0093153A">
        <w:rPr>
          <w:rFonts w:ascii="Times New Roman" w:eastAsia="新細明體" w:hAnsi="Times New Roman" w:cs="Times New Roman" w:hint="eastAsia"/>
          <w:color w:val="000000"/>
          <w:kern w:val="0"/>
          <w:szCs w:val="24"/>
        </w:rPr>
        <w:t>是否受到干涉，</w:t>
      </w:r>
      <w:r w:rsidR="00824F1B">
        <w:rPr>
          <w:rFonts w:ascii="Times New Roman" w:eastAsia="新細明體" w:hAnsi="Times New Roman" w:cs="Times New Roman" w:hint="eastAsia"/>
          <w:color w:val="000000"/>
          <w:kern w:val="0"/>
          <w:szCs w:val="24"/>
        </w:rPr>
        <w:t>不</w:t>
      </w:r>
      <w:r w:rsidR="0093153A">
        <w:rPr>
          <w:rFonts w:ascii="Times New Roman" w:eastAsia="新細明體" w:hAnsi="Times New Roman" w:cs="Times New Roman" w:hint="eastAsia"/>
          <w:color w:val="000000"/>
          <w:kern w:val="0"/>
          <w:szCs w:val="24"/>
        </w:rPr>
        <w:t>是決定性的</w:t>
      </w:r>
      <w:r w:rsidR="00824F1B">
        <w:rPr>
          <w:rFonts w:ascii="Times New Roman" w:eastAsia="新細明體" w:hAnsi="Times New Roman" w:cs="Times New Roman" w:hint="eastAsia"/>
          <w:color w:val="000000"/>
          <w:kern w:val="0"/>
          <w:szCs w:val="24"/>
        </w:rPr>
        <w:t>因素</w:t>
      </w:r>
      <w:r w:rsidR="0093153A">
        <w:rPr>
          <w:rFonts w:ascii="Times New Roman" w:eastAsia="新細明體" w:hAnsi="Times New Roman" w:cs="Times New Roman" w:hint="eastAsia"/>
          <w:color w:val="000000"/>
          <w:kern w:val="0"/>
          <w:szCs w:val="24"/>
        </w:rPr>
        <w:t>，</w:t>
      </w:r>
      <w:r w:rsidR="00B75039" w:rsidRPr="00B75039">
        <w:rPr>
          <w:rFonts w:ascii="Times New Roman" w:eastAsia="新細明體" w:hAnsi="Times New Roman" w:cs="Times New Roman"/>
          <w:color w:val="000000"/>
          <w:kern w:val="0"/>
          <w:szCs w:val="24"/>
        </w:rPr>
        <w:t>但</w:t>
      </w:r>
      <w:r w:rsidR="0093153A">
        <w:rPr>
          <w:rFonts w:ascii="Times New Roman" w:eastAsia="新細明體" w:hAnsi="Times New Roman" w:cs="Times New Roman" w:hint="eastAsia"/>
          <w:color w:val="000000"/>
          <w:kern w:val="0"/>
          <w:szCs w:val="24"/>
        </w:rPr>
        <w:t>在</w:t>
      </w:r>
      <w:r w:rsidR="005F198F">
        <w:rPr>
          <w:rFonts w:ascii="Times New Roman" w:eastAsia="新細明體" w:hAnsi="Times New Roman" w:cs="Times New Roman" w:hint="eastAsia"/>
          <w:color w:val="000000"/>
          <w:kern w:val="0"/>
          <w:szCs w:val="24"/>
        </w:rPr>
        <w:t>審度</w:t>
      </w:r>
      <w:r w:rsidR="00824F1B">
        <w:rPr>
          <w:rFonts w:ascii="Times New Roman" w:eastAsia="新細明體" w:hAnsi="Times New Roman" w:cs="Times New Roman" w:hint="eastAsia"/>
          <w:color w:val="000000"/>
          <w:kern w:val="0"/>
          <w:szCs w:val="24"/>
        </w:rPr>
        <w:t>國家</w:t>
      </w:r>
      <w:r w:rsidR="00B75039" w:rsidRPr="00B75039">
        <w:rPr>
          <w:rFonts w:ascii="Times New Roman" w:eastAsia="新細明體" w:hAnsi="Times New Roman" w:cs="Times New Roman"/>
          <w:color w:val="000000"/>
          <w:kern w:val="0"/>
          <w:szCs w:val="24"/>
        </w:rPr>
        <w:t>是否達到</w:t>
      </w:r>
      <w:proofErr w:type="gramStart"/>
      <w:r w:rsidR="00B75039" w:rsidRPr="00B75039">
        <w:rPr>
          <w:rFonts w:ascii="Times New Roman" w:eastAsia="新細明體" w:hAnsi="Times New Roman" w:cs="Times New Roman"/>
          <w:color w:val="000000"/>
          <w:kern w:val="0"/>
          <w:szCs w:val="24"/>
        </w:rPr>
        <w:t>公</w:t>
      </w:r>
      <w:r w:rsidR="005F198F">
        <w:rPr>
          <w:rFonts w:ascii="Times New Roman" w:eastAsia="新細明體" w:hAnsi="Times New Roman" w:cs="Times New Roman" w:hint="eastAsia"/>
          <w:color w:val="000000"/>
          <w:kern w:val="0"/>
          <w:szCs w:val="24"/>
        </w:rPr>
        <w:t>允之衡平</w:t>
      </w:r>
      <w:r w:rsidR="00B75039" w:rsidRPr="00B75039">
        <w:rPr>
          <w:rFonts w:ascii="Times New Roman" w:eastAsia="新細明體" w:hAnsi="Times New Roman" w:cs="Times New Roman"/>
          <w:color w:val="000000"/>
          <w:kern w:val="0"/>
          <w:szCs w:val="24"/>
        </w:rPr>
        <w:t>時</w:t>
      </w:r>
      <w:proofErr w:type="gramEnd"/>
      <w:r w:rsidR="005F198F">
        <w:rPr>
          <w:rFonts w:ascii="Times New Roman" w:eastAsia="新細明體" w:hAnsi="Times New Roman" w:cs="Times New Roman" w:hint="eastAsia"/>
          <w:color w:val="000000"/>
          <w:kern w:val="0"/>
          <w:szCs w:val="24"/>
        </w:rPr>
        <w:t>，</w:t>
      </w:r>
      <w:r w:rsidR="00084006">
        <w:rPr>
          <w:rFonts w:ascii="Times New Roman" w:eastAsia="新細明體" w:hAnsi="Times New Roman" w:cs="Times New Roman" w:hint="eastAsia"/>
          <w:color w:val="000000"/>
          <w:kern w:val="0"/>
          <w:szCs w:val="24"/>
        </w:rPr>
        <w:t>這應是納入權衡</w:t>
      </w:r>
      <w:r w:rsidR="00B75039" w:rsidRPr="00B75039">
        <w:rPr>
          <w:rFonts w:ascii="Times New Roman" w:eastAsia="新細明體" w:hAnsi="Times New Roman" w:cs="Times New Roman"/>
          <w:color w:val="000000"/>
          <w:kern w:val="0"/>
          <w:szCs w:val="24"/>
        </w:rPr>
        <w:t>的事項</w:t>
      </w:r>
      <w:r w:rsidR="00824F1B">
        <w:rPr>
          <w:rFonts w:ascii="Times New Roman" w:eastAsia="新細明體" w:hAnsi="Times New Roman" w:cs="Times New Roman" w:hint="eastAsia"/>
          <w:color w:val="000000"/>
          <w:kern w:val="0"/>
          <w:szCs w:val="24"/>
        </w:rPr>
        <w:t>。</w:t>
      </w:r>
    </w:p>
    <w:p w14:paraId="4E5855E3" w14:textId="1F2C3B84" w:rsidR="00E21650" w:rsidRPr="00824F1B" w:rsidRDefault="00824F1B" w:rsidP="00824F1B">
      <w:pPr>
        <w:widowControl/>
        <w:ind w:firstLine="284"/>
        <w:jc w:val="both"/>
        <w:rPr>
          <w:rFonts w:ascii="Times New Roman" w:eastAsia="新細明體" w:hAnsi="Times New Roman" w:cs="Times New Roman" w:hint="eastAsia"/>
          <w:color w:val="000000"/>
          <w:kern w:val="0"/>
          <w:szCs w:val="24"/>
        </w:rPr>
      </w:pPr>
      <w:r>
        <w:rPr>
          <w:rFonts w:ascii="Times New Roman" w:eastAsia="新細明體" w:hAnsi="Times New Roman" w:cs="Times New Roman" w:hint="eastAsia"/>
          <w:color w:val="000000"/>
          <w:kern w:val="0"/>
          <w:szCs w:val="24"/>
        </w:rPr>
        <w:t>法院並認為，本案中</w:t>
      </w:r>
      <w:r w:rsidR="00BD0418">
        <w:rPr>
          <w:rFonts w:ascii="Times New Roman" w:eastAsia="新細明體" w:hAnsi="Times New Roman" w:cs="Times New Roman" w:hint="eastAsia"/>
          <w:color w:val="000000"/>
          <w:kern w:val="0"/>
          <w:szCs w:val="24"/>
        </w:rPr>
        <w:t>應納入考慮的</w:t>
      </w:r>
      <w:r w:rsidR="00B75039" w:rsidRPr="00B75039">
        <w:rPr>
          <w:rFonts w:ascii="Times New Roman" w:eastAsia="新細明體" w:hAnsi="Times New Roman" w:cs="Times New Roman"/>
          <w:color w:val="000000"/>
          <w:kern w:val="0"/>
          <w:szCs w:val="24"/>
        </w:rPr>
        <w:t>最重要因素</w:t>
      </w:r>
      <w:r w:rsidR="00BD0418">
        <w:rPr>
          <w:rFonts w:ascii="Times New Roman" w:eastAsia="新細明體" w:hAnsi="Times New Roman" w:cs="Times New Roman" w:hint="eastAsia"/>
          <w:color w:val="000000"/>
          <w:kern w:val="0"/>
          <w:szCs w:val="24"/>
        </w:rPr>
        <w:t>，</w:t>
      </w:r>
      <w:r w:rsidR="00B75039" w:rsidRPr="00B75039">
        <w:rPr>
          <w:rFonts w:ascii="Times New Roman" w:eastAsia="新細明體" w:hAnsi="Times New Roman" w:cs="Times New Roman"/>
          <w:color w:val="000000"/>
          <w:kern w:val="0"/>
          <w:szCs w:val="24"/>
        </w:rPr>
        <w:t>是雇主</w:t>
      </w:r>
      <w:r w:rsidR="00BD0418">
        <w:rPr>
          <w:rFonts w:ascii="Times New Roman" w:eastAsia="新細明體" w:hAnsi="Times New Roman" w:cs="Times New Roman" w:hint="eastAsia"/>
          <w:color w:val="000000"/>
          <w:kern w:val="0"/>
          <w:szCs w:val="24"/>
        </w:rPr>
        <w:t>行為的目的，在</w:t>
      </w:r>
      <w:r w:rsidR="00B75039" w:rsidRPr="00B75039">
        <w:rPr>
          <w:rFonts w:ascii="Times New Roman" w:eastAsia="新細明體" w:hAnsi="Times New Roman" w:cs="Times New Roman"/>
          <w:color w:val="000000"/>
          <w:kern w:val="0"/>
          <w:szCs w:val="24"/>
        </w:rPr>
        <w:t>確保</w:t>
      </w:r>
      <w:r w:rsidR="001D4861">
        <w:rPr>
          <w:rFonts w:ascii="Times New Roman" w:eastAsia="新細明體" w:hAnsi="Times New Roman" w:cs="Times New Roman" w:hint="eastAsia"/>
          <w:color w:val="000000"/>
          <w:kern w:val="0"/>
          <w:szCs w:val="24"/>
        </w:rPr>
        <w:t>執行其</w:t>
      </w:r>
      <w:r w:rsidR="00DE61DD">
        <w:rPr>
          <w:rFonts w:ascii="Times New Roman" w:eastAsia="新細明體" w:hAnsi="Times New Roman" w:cs="Times New Roman" w:hint="eastAsia"/>
          <w:color w:val="000000"/>
          <w:kern w:val="0"/>
          <w:szCs w:val="24"/>
        </w:rPr>
        <w:t>不歧視之</w:t>
      </w:r>
      <w:r w:rsidR="00F520DE">
        <w:rPr>
          <w:rFonts w:ascii="Times New Roman" w:eastAsia="新細明體" w:hAnsi="Times New Roman" w:cs="Times New Roman" w:hint="eastAsia"/>
          <w:color w:val="000000"/>
          <w:kern w:val="0"/>
          <w:szCs w:val="24"/>
        </w:rPr>
        <w:t>服務提供</w:t>
      </w:r>
      <w:r w:rsidR="00B75039" w:rsidRPr="00B75039">
        <w:rPr>
          <w:rFonts w:ascii="Times New Roman" w:eastAsia="新細明體" w:hAnsi="Times New Roman" w:cs="Times New Roman"/>
          <w:color w:val="000000"/>
          <w:kern w:val="0"/>
          <w:szCs w:val="24"/>
        </w:rPr>
        <w:t>政策。因此，</w:t>
      </w:r>
      <w:r w:rsidR="00F520DE">
        <w:rPr>
          <w:rFonts w:ascii="Times New Roman" w:eastAsia="新細明體" w:hAnsi="Times New Roman" w:cs="Times New Roman" w:hint="eastAsia"/>
          <w:color w:val="000000"/>
          <w:kern w:val="0"/>
          <w:szCs w:val="24"/>
        </w:rPr>
        <w:t>國家機關</w:t>
      </w:r>
      <w:r w:rsidR="00B73EA5">
        <w:rPr>
          <w:rFonts w:ascii="Times New Roman" w:eastAsia="新細明體" w:hAnsi="Times New Roman" w:cs="Times New Roman" w:hint="eastAsia"/>
          <w:color w:val="000000"/>
          <w:kern w:val="0"/>
          <w:szCs w:val="24"/>
        </w:rPr>
        <w:t>在</w:t>
      </w:r>
      <w:r w:rsidR="00B75039" w:rsidRPr="00B75039">
        <w:rPr>
          <w:rFonts w:ascii="Times New Roman" w:eastAsia="新細明體" w:hAnsi="Times New Roman" w:cs="Times New Roman"/>
          <w:color w:val="000000"/>
          <w:kern w:val="0"/>
          <w:szCs w:val="24"/>
        </w:rPr>
        <w:t>決定</w:t>
      </w:r>
      <w:r w:rsidR="00EF7C8F">
        <w:rPr>
          <w:rFonts w:ascii="Times New Roman" w:eastAsia="新細明體" w:hAnsi="Times New Roman" w:cs="Times New Roman" w:hint="eastAsia"/>
          <w:color w:val="000000"/>
          <w:kern w:val="0"/>
          <w:szCs w:val="24"/>
        </w:rPr>
        <w:t>原告</w:t>
      </w:r>
      <w:r w:rsidR="00B73EA5">
        <w:rPr>
          <w:rFonts w:ascii="Times New Roman" w:eastAsia="新細明體" w:hAnsi="Times New Roman" w:cs="Times New Roman" w:hint="eastAsia"/>
          <w:color w:val="000000"/>
          <w:kern w:val="0"/>
          <w:szCs w:val="24"/>
        </w:rPr>
        <w:t>表現</w:t>
      </w:r>
      <w:r w:rsidR="00B75039" w:rsidRPr="00B75039">
        <w:rPr>
          <w:rFonts w:ascii="Times New Roman" w:eastAsia="新細明體" w:hAnsi="Times New Roman" w:cs="Times New Roman"/>
          <w:color w:val="000000"/>
          <w:kern w:val="0"/>
          <w:szCs w:val="24"/>
        </w:rPr>
        <w:t>宗教信仰</w:t>
      </w:r>
      <w:r w:rsidR="00B73EA5">
        <w:rPr>
          <w:rFonts w:ascii="Times New Roman" w:eastAsia="新細明體" w:hAnsi="Times New Roman" w:cs="Times New Roman" w:hint="eastAsia"/>
          <w:color w:val="000000"/>
          <w:kern w:val="0"/>
          <w:szCs w:val="24"/>
        </w:rPr>
        <w:t>之</w:t>
      </w:r>
      <w:r w:rsidR="00B75039" w:rsidRPr="00B75039">
        <w:rPr>
          <w:rFonts w:ascii="Times New Roman" w:eastAsia="新細明體" w:hAnsi="Times New Roman" w:cs="Times New Roman"/>
          <w:color w:val="000000"/>
          <w:kern w:val="0"/>
          <w:szCs w:val="24"/>
        </w:rPr>
        <w:t>權利</w:t>
      </w:r>
      <w:r w:rsidR="008C0910">
        <w:rPr>
          <w:rFonts w:ascii="Times New Roman" w:eastAsia="新細明體" w:hAnsi="Times New Roman" w:cs="Times New Roman" w:hint="eastAsia"/>
          <w:color w:val="000000"/>
          <w:kern w:val="0"/>
          <w:szCs w:val="24"/>
        </w:rPr>
        <w:t>，</w:t>
      </w:r>
      <w:r w:rsidR="00B75039" w:rsidRPr="00B75039">
        <w:rPr>
          <w:rFonts w:ascii="Times New Roman" w:eastAsia="新細明體" w:hAnsi="Times New Roman" w:cs="Times New Roman"/>
          <w:color w:val="000000"/>
          <w:kern w:val="0"/>
          <w:szCs w:val="24"/>
        </w:rPr>
        <w:lastRenderedPageBreak/>
        <w:t>與雇主保障他人權利</w:t>
      </w:r>
      <w:r w:rsidR="008C0910">
        <w:rPr>
          <w:rFonts w:ascii="Times New Roman" w:eastAsia="新細明體" w:hAnsi="Times New Roman" w:cs="Times New Roman" w:hint="eastAsia"/>
          <w:color w:val="000000"/>
          <w:kern w:val="0"/>
          <w:szCs w:val="24"/>
        </w:rPr>
        <w:t>之</w:t>
      </w:r>
      <w:r w:rsidR="00B75039" w:rsidRPr="00B75039">
        <w:rPr>
          <w:rFonts w:ascii="Times New Roman" w:eastAsia="新細明體" w:hAnsi="Times New Roman" w:cs="Times New Roman"/>
          <w:color w:val="000000"/>
          <w:kern w:val="0"/>
          <w:szCs w:val="24"/>
        </w:rPr>
        <w:t>利益間</w:t>
      </w:r>
      <w:r w:rsidR="008C0910">
        <w:rPr>
          <w:rFonts w:ascii="Times New Roman" w:eastAsia="新細明體" w:hAnsi="Times New Roman" w:cs="Times New Roman" w:hint="eastAsia"/>
          <w:color w:val="000000"/>
          <w:kern w:val="0"/>
          <w:szCs w:val="24"/>
        </w:rPr>
        <w:t>，是否</w:t>
      </w:r>
      <w:r w:rsidR="00B75039" w:rsidRPr="00B75039">
        <w:rPr>
          <w:rFonts w:ascii="Times New Roman" w:eastAsia="新細明體" w:hAnsi="Times New Roman" w:cs="Times New Roman"/>
          <w:color w:val="000000"/>
          <w:kern w:val="0"/>
          <w:szCs w:val="24"/>
        </w:rPr>
        <w:t>取得平衡時，</w:t>
      </w:r>
      <w:r w:rsidR="00EF7C8F">
        <w:rPr>
          <w:rFonts w:ascii="Times New Roman" w:eastAsia="新細明體" w:hAnsi="Times New Roman" w:cs="Times New Roman" w:hint="eastAsia"/>
          <w:color w:val="000000"/>
          <w:kern w:val="0"/>
          <w:szCs w:val="24"/>
        </w:rPr>
        <w:t>可以享有</w:t>
      </w:r>
      <w:r w:rsidR="00C85147">
        <w:rPr>
          <w:rFonts w:ascii="Times New Roman" w:eastAsia="新細明體" w:hAnsi="Times New Roman" w:cs="Times New Roman" w:hint="eastAsia"/>
          <w:color w:val="000000"/>
          <w:kern w:val="0"/>
          <w:szCs w:val="24"/>
        </w:rPr>
        <w:t>寬廣的</w:t>
      </w:r>
      <w:r w:rsidR="005E3D54">
        <w:rPr>
          <w:rFonts w:ascii="Times New Roman" w:eastAsia="新細明體" w:hAnsi="Times New Roman" w:cs="Times New Roman" w:hint="eastAsia"/>
          <w:color w:val="000000"/>
          <w:kern w:val="0"/>
          <w:szCs w:val="24"/>
        </w:rPr>
        <w:t>評斷餘地</w:t>
      </w:r>
      <w:r w:rsidR="00B75039" w:rsidRPr="00B75039">
        <w:rPr>
          <w:rFonts w:ascii="Times New Roman" w:eastAsia="新細明體" w:hAnsi="Times New Roman" w:cs="Times New Roman"/>
          <w:color w:val="000000"/>
          <w:kern w:val="0"/>
          <w:szCs w:val="24"/>
        </w:rPr>
        <w:t>。</w:t>
      </w:r>
      <w:r>
        <w:rPr>
          <w:rFonts w:ascii="Times New Roman" w:eastAsia="新細明體" w:hAnsi="Times New Roman" w:cs="Times New Roman" w:hint="eastAsia"/>
          <w:color w:val="000000"/>
          <w:kern w:val="0"/>
          <w:szCs w:val="24"/>
        </w:rPr>
        <w:t>歐洲人權法院</w:t>
      </w:r>
      <w:r w:rsidR="00B75039" w:rsidRPr="00B75039">
        <w:rPr>
          <w:rFonts w:ascii="Times New Roman" w:eastAsia="新細明體" w:hAnsi="Times New Roman" w:cs="Times New Roman"/>
          <w:color w:val="000000"/>
          <w:kern w:val="0"/>
          <w:szCs w:val="24"/>
        </w:rPr>
        <w:t>認為</w:t>
      </w:r>
      <w:r w:rsidR="00C7159D">
        <w:rPr>
          <w:rFonts w:ascii="Times New Roman" w:eastAsia="新細明體" w:hAnsi="Times New Roman" w:cs="Times New Roman" w:hint="eastAsia"/>
          <w:color w:val="000000"/>
          <w:kern w:val="0"/>
          <w:szCs w:val="24"/>
        </w:rPr>
        <w:t>在本案</w:t>
      </w:r>
      <w:r>
        <w:rPr>
          <w:rFonts w:ascii="Times New Roman" w:eastAsia="新細明體" w:hAnsi="Times New Roman" w:cs="Times New Roman" w:hint="eastAsia"/>
          <w:color w:val="000000"/>
          <w:kern w:val="0"/>
          <w:szCs w:val="24"/>
        </w:rPr>
        <w:t>英國</w:t>
      </w:r>
      <w:r w:rsidR="00EF7C8F">
        <w:rPr>
          <w:rFonts w:ascii="Times New Roman" w:eastAsia="新細明體" w:hAnsi="Times New Roman" w:cs="Times New Roman" w:hint="eastAsia"/>
          <w:color w:val="000000"/>
          <w:kern w:val="0"/>
          <w:szCs w:val="24"/>
        </w:rPr>
        <w:t>並未</w:t>
      </w:r>
      <w:r w:rsidR="00C7159D">
        <w:rPr>
          <w:rFonts w:ascii="Times New Roman" w:eastAsia="新細明體" w:hAnsi="Times New Roman" w:cs="Times New Roman" w:hint="eastAsia"/>
          <w:color w:val="000000"/>
          <w:kern w:val="0"/>
          <w:szCs w:val="24"/>
        </w:rPr>
        <w:t>逾越</w:t>
      </w:r>
      <w:r w:rsidR="004225EC">
        <w:rPr>
          <w:rFonts w:ascii="Times New Roman" w:eastAsia="新細明體" w:hAnsi="Times New Roman" w:cs="Times New Roman" w:hint="eastAsia"/>
          <w:color w:val="000000"/>
          <w:kern w:val="0"/>
          <w:szCs w:val="24"/>
        </w:rPr>
        <w:t>此一</w:t>
      </w:r>
      <w:r w:rsidR="005E3D54">
        <w:rPr>
          <w:rFonts w:ascii="Times New Roman" w:eastAsia="新細明體" w:hAnsi="Times New Roman" w:cs="Times New Roman" w:hint="eastAsia"/>
          <w:color w:val="000000"/>
          <w:kern w:val="0"/>
          <w:szCs w:val="24"/>
        </w:rPr>
        <w:t>評斷餘地</w:t>
      </w:r>
      <w:r w:rsidR="00EF7C8F">
        <w:rPr>
          <w:rFonts w:ascii="Times New Roman" w:eastAsia="新細明體" w:hAnsi="Times New Roman" w:cs="Times New Roman" w:hint="eastAsia"/>
          <w:color w:val="000000"/>
          <w:kern w:val="0"/>
          <w:szCs w:val="24"/>
        </w:rPr>
        <w:t>，未違反公約規定</w:t>
      </w:r>
      <w:bookmarkStart w:id="0" w:name="_GoBack"/>
      <w:bookmarkEnd w:id="0"/>
      <w:r w:rsidR="00B75039" w:rsidRPr="00B75039">
        <w:rPr>
          <w:rFonts w:ascii="Times New Roman" w:eastAsia="新細明體" w:hAnsi="Times New Roman" w:cs="Times New Roman"/>
          <w:color w:val="000000"/>
          <w:kern w:val="0"/>
          <w:szCs w:val="24"/>
        </w:rPr>
        <w:t>。</w:t>
      </w:r>
      <w:r w:rsidR="00B75039" w:rsidRPr="00B75039">
        <w:rPr>
          <w:rFonts w:ascii="Times New Roman" w:eastAsia="新細明體" w:hAnsi="Times New Roman" w:cs="Times New Roman"/>
          <w:color w:val="000000"/>
          <w:kern w:val="0"/>
          <w:szCs w:val="24"/>
        </w:rPr>
        <w:t>   </w:t>
      </w:r>
    </w:p>
    <w:sectPr w:rsidR="00E21650" w:rsidRPr="00824F1B">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1BBC2" w14:textId="77777777" w:rsidR="009E7F89" w:rsidRDefault="009E7F89" w:rsidP="00D671A9">
      <w:r>
        <w:separator/>
      </w:r>
    </w:p>
  </w:endnote>
  <w:endnote w:type="continuationSeparator" w:id="0">
    <w:p w14:paraId="64096A1E" w14:textId="77777777" w:rsidR="009E7F89" w:rsidRDefault="009E7F89" w:rsidP="00D671A9">
      <w:r>
        <w:continuationSeparator/>
      </w:r>
    </w:p>
  </w:endnote>
  <w:endnote w:type="continuationNotice" w:id="1">
    <w:p w14:paraId="1B73B092" w14:textId="77777777" w:rsidR="009E7F89" w:rsidRDefault="009E7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250EA" w14:textId="77777777" w:rsidR="00E21650" w:rsidRPr="00373F47" w:rsidRDefault="00E21650">
    <w:pPr>
      <w:pStyle w:val="a5"/>
      <w:jc w:val="center"/>
      <w:rPr>
        <w:rFonts w:ascii="Times New Roman" w:hAnsi="Times New Roman" w:cs="Times New Roman"/>
        <w:caps/>
        <w:noProof/>
        <w:color w:val="4472C4" w:themeColor="accent1"/>
      </w:rPr>
    </w:pPr>
    <w:r w:rsidRPr="00373F47">
      <w:rPr>
        <w:rFonts w:ascii="Times New Roman" w:hAnsi="Times New Roman" w:cs="Times New Roman"/>
        <w:caps/>
        <w:color w:val="4472C4" w:themeColor="accent1"/>
      </w:rPr>
      <w:fldChar w:fldCharType="begin"/>
    </w:r>
    <w:r w:rsidRPr="00373F47">
      <w:rPr>
        <w:rFonts w:ascii="Times New Roman" w:hAnsi="Times New Roman" w:cs="Times New Roman"/>
        <w:caps/>
        <w:color w:val="4472C4" w:themeColor="accent1"/>
      </w:rPr>
      <w:instrText xml:space="preserve"> PAGE   \* MERGEFORMAT </w:instrText>
    </w:r>
    <w:r w:rsidRPr="00373F47">
      <w:rPr>
        <w:rFonts w:ascii="Times New Roman" w:hAnsi="Times New Roman" w:cs="Times New Roman"/>
        <w:caps/>
        <w:color w:val="4472C4" w:themeColor="accent1"/>
      </w:rPr>
      <w:fldChar w:fldCharType="separate"/>
    </w:r>
    <w:r w:rsidRPr="00373F47">
      <w:rPr>
        <w:rFonts w:ascii="Times New Roman" w:hAnsi="Times New Roman" w:cs="Times New Roman"/>
        <w:caps/>
        <w:noProof/>
        <w:color w:val="4472C4" w:themeColor="accent1"/>
      </w:rPr>
      <w:t>2</w:t>
    </w:r>
    <w:r w:rsidRPr="00373F47">
      <w:rPr>
        <w:rFonts w:ascii="Times New Roman" w:hAnsi="Times New Roman" w:cs="Times New Roman"/>
        <w:caps/>
        <w:noProof/>
        <w:color w:val="4472C4" w:themeColor="accent1"/>
      </w:rPr>
      <w:fldChar w:fldCharType="end"/>
    </w:r>
  </w:p>
  <w:p w14:paraId="3594CB26" w14:textId="77777777" w:rsidR="00E21650" w:rsidRDefault="00E216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618F0" w14:textId="77777777" w:rsidR="009E7F89" w:rsidRDefault="009E7F89" w:rsidP="00D671A9">
      <w:r>
        <w:separator/>
      </w:r>
    </w:p>
  </w:footnote>
  <w:footnote w:type="continuationSeparator" w:id="0">
    <w:p w14:paraId="29396A16" w14:textId="77777777" w:rsidR="009E7F89" w:rsidRDefault="009E7F89" w:rsidP="00D671A9">
      <w:r>
        <w:continuationSeparator/>
      </w:r>
    </w:p>
  </w:footnote>
  <w:footnote w:type="continuationNotice" w:id="1">
    <w:p w14:paraId="2C09B19F" w14:textId="77777777" w:rsidR="009E7F89" w:rsidRDefault="009E7F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917DA"/>
    <w:multiLevelType w:val="hybridMultilevel"/>
    <w:tmpl w:val="98461BBC"/>
    <w:lvl w:ilvl="0" w:tplc="6988E05C">
      <w:start w:val="1"/>
      <w:numFmt w:val="decimal"/>
      <w:lvlText w:val="%1 ."/>
      <w:lvlJc w:val="left"/>
      <w:pPr>
        <w:ind w:left="720" w:hanging="360"/>
      </w:pPr>
      <w:rPr>
        <w:rFonts w:hint="default"/>
        <w:b w:val="0"/>
        <w:bCs/>
        <w:spacing w:val="-3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39"/>
    <w:rsid w:val="000006D1"/>
    <w:rsid w:val="00011AAA"/>
    <w:rsid w:val="0001215B"/>
    <w:rsid w:val="000125FD"/>
    <w:rsid w:val="00014F93"/>
    <w:rsid w:val="00015946"/>
    <w:rsid w:val="000159CA"/>
    <w:rsid w:val="00016489"/>
    <w:rsid w:val="000170A4"/>
    <w:rsid w:val="00031FB3"/>
    <w:rsid w:val="000344D2"/>
    <w:rsid w:val="000359DC"/>
    <w:rsid w:val="000366EA"/>
    <w:rsid w:val="0003718A"/>
    <w:rsid w:val="00037454"/>
    <w:rsid w:val="00037BBF"/>
    <w:rsid w:val="00042943"/>
    <w:rsid w:val="000447A1"/>
    <w:rsid w:val="000464E3"/>
    <w:rsid w:val="0005040E"/>
    <w:rsid w:val="00051D2C"/>
    <w:rsid w:val="00053CF4"/>
    <w:rsid w:val="00056CB5"/>
    <w:rsid w:val="00061E91"/>
    <w:rsid w:val="00063286"/>
    <w:rsid w:val="000644C3"/>
    <w:rsid w:val="00064CDC"/>
    <w:rsid w:val="0006583D"/>
    <w:rsid w:val="00066E4C"/>
    <w:rsid w:val="00077650"/>
    <w:rsid w:val="00084006"/>
    <w:rsid w:val="000854B9"/>
    <w:rsid w:val="0008592A"/>
    <w:rsid w:val="00085D63"/>
    <w:rsid w:val="000869DB"/>
    <w:rsid w:val="00086A6F"/>
    <w:rsid w:val="00087F5A"/>
    <w:rsid w:val="00092323"/>
    <w:rsid w:val="00092EE9"/>
    <w:rsid w:val="00093889"/>
    <w:rsid w:val="0009399E"/>
    <w:rsid w:val="000939F1"/>
    <w:rsid w:val="00097785"/>
    <w:rsid w:val="000A090D"/>
    <w:rsid w:val="000A1778"/>
    <w:rsid w:val="000A21EA"/>
    <w:rsid w:val="000A23A6"/>
    <w:rsid w:val="000A4942"/>
    <w:rsid w:val="000A543D"/>
    <w:rsid w:val="000A7DE5"/>
    <w:rsid w:val="000B2182"/>
    <w:rsid w:val="000B43B0"/>
    <w:rsid w:val="000B6D2E"/>
    <w:rsid w:val="000C0BCB"/>
    <w:rsid w:val="000C57DD"/>
    <w:rsid w:val="000C75F4"/>
    <w:rsid w:val="000D1CFB"/>
    <w:rsid w:val="000D1DE9"/>
    <w:rsid w:val="000D2982"/>
    <w:rsid w:val="000D40AF"/>
    <w:rsid w:val="000D60F2"/>
    <w:rsid w:val="000D7994"/>
    <w:rsid w:val="000E0B34"/>
    <w:rsid w:val="000E54FB"/>
    <w:rsid w:val="000E619A"/>
    <w:rsid w:val="000E7D7F"/>
    <w:rsid w:val="000F1434"/>
    <w:rsid w:val="000F3920"/>
    <w:rsid w:val="000F4629"/>
    <w:rsid w:val="00100EA1"/>
    <w:rsid w:val="001046BF"/>
    <w:rsid w:val="0010576C"/>
    <w:rsid w:val="00106363"/>
    <w:rsid w:val="00107E34"/>
    <w:rsid w:val="001101BE"/>
    <w:rsid w:val="00121881"/>
    <w:rsid w:val="00121E3D"/>
    <w:rsid w:val="001220A3"/>
    <w:rsid w:val="001271D2"/>
    <w:rsid w:val="00131E20"/>
    <w:rsid w:val="00134582"/>
    <w:rsid w:val="00135F7D"/>
    <w:rsid w:val="0013642A"/>
    <w:rsid w:val="00136C7B"/>
    <w:rsid w:val="00145156"/>
    <w:rsid w:val="0014617D"/>
    <w:rsid w:val="0015107A"/>
    <w:rsid w:val="00152D2A"/>
    <w:rsid w:val="00160193"/>
    <w:rsid w:val="00161FD7"/>
    <w:rsid w:val="0016400D"/>
    <w:rsid w:val="0017174B"/>
    <w:rsid w:val="001743AC"/>
    <w:rsid w:val="00174CA0"/>
    <w:rsid w:val="00175C40"/>
    <w:rsid w:val="00175FE3"/>
    <w:rsid w:val="00182958"/>
    <w:rsid w:val="0018404D"/>
    <w:rsid w:val="00184D4F"/>
    <w:rsid w:val="00186268"/>
    <w:rsid w:val="001875D7"/>
    <w:rsid w:val="00190C27"/>
    <w:rsid w:val="00191CC4"/>
    <w:rsid w:val="00192730"/>
    <w:rsid w:val="00197382"/>
    <w:rsid w:val="001A50CA"/>
    <w:rsid w:val="001A5EC8"/>
    <w:rsid w:val="001B39A9"/>
    <w:rsid w:val="001B7531"/>
    <w:rsid w:val="001C0F1C"/>
    <w:rsid w:val="001C386A"/>
    <w:rsid w:val="001C739C"/>
    <w:rsid w:val="001D0910"/>
    <w:rsid w:val="001D0D6D"/>
    <w:rsid w:val="001D1A80"/>
    <w:rsid w:val="001D4861"/>
    <w:rsid w:val="001D51E5"/>
    <w:rsid w:val="001D546F"/>
    <w:rsid w:val="001D592C"/>
    <w:rsid w:val="001D6294"/>
    <w:rsid w:val="001E1828"/>
    <w:rsid w:val="001E1C4C"/>
    <w:rsid w:val="001E3179"/>
    <w:rsid w:val="001E79B6"/>
    <w:rsid w:val="001F2575"/>
    <w:rsid w:val="001F55FF"/>
    <w:rsid w:val="0020229F"/>
    <w:rsid w:val="002038A3"/>
    <w:rsid w:val="002067DE"/>
    <w:rsid w:val="002079C0"/>
    <w:rsid w:val="00211DE0"/>
    <w:rsid w:val="00220C6D"/>
    <w:rsid w:val="002212E7"/>
    <w:rsid w:val="0022255B"/>
    <w:rsid w:val="00227482"/>
    <w:rsid w:val="0023032A"/>
    <w:rsid w:val="00231B4A"/>
    <w:rsid w:val="00232DA8"/>
    <w:rsid w:val="0023481D"/>
    <w:rsid w:val="002348A3"/>
    <w:rsid w:val="00235C04"/>
    <w:rsid w:val="002417DC"/>
    <w:rsid w:val="0024183E"/>
    <w:rsid w:val="00243020"/>
    <w:rsid w:val="00247F23"/>
    <w:rsid w:val="00250E0A"/>
    <w:rsid w:val="002515FD"/>
    <w:rsid w:val="0025187A"/>
    <w:rsid w:val="002571B0"/>
    <w:rsid w:val="00260A12"/>
    <w:rsid w:val="00260C1E"/>
    <w:rsid w:val="002613D7"/>
    <w:rsid w:val="00262F93"/>
    <w:rsid w:val="00263A8D"/>
    <w:rsid w:val="0026441C"/>
    <w:rsid w:val="002655A4"/>
    <w:rsid w:val="00274ABE"/>
    <w:rsid w:val="00274C83"/>
    <w:rsid w:val="002806B2"/>
    <w:rsid w:val="00280810"/>
    <w:rsid w:val="00281967"/>
    <w:rsid w:val="00283D9E"/>
    <w:rsid w:val="00286FD8"/>
    <w:rsid w:val="0028740D"/>
    <w:rsid w:val="002930A7"/>
    <w:rsid w:val="0029435C"/>
    <w:rsid w:val="00295F89"/>
    <w:rsid w:val="00296E9B"/>
    <w:rsid w:val="002A21D7"/>
    <w:rsid w:val="002A28D5"/>
    <w:rsid w:val="002A2968"/>
    <w:rsid w:val="002A584D"/>
    <w:rsid w:val="002A7993"/>
    <w:rsid w:val="002B1CDC"/>
    <w:rsid w:val="002B54B0"/>
    <w:rsid w:val="002C1748"/>
    <w:rsid w:val="002C38E1"/>
    <w:rsid w:val="002C422C"/>
    <w:rsid w:val="002C4414"/>
    <w:rsid w:val="002C4738"/>
    <w:rsid w:val="002C4D57"/>
    <w:rsid w:val="002C7621"/>
    <w:rsid w:val="002C7825"/>
    <w:rsid w:val="002C7D80"/>
    <w:rsid w:val="002D04D0"/>
    <w:rsid w:val="002D0604"/>
    <w:rsid w:val="002D2D4E"/>
    <w:rsid w:val="002D315E"/>
    <w:rsid w:val="002D4A02"/>
    <w:rsid w:val="002D5D9D"/>
    <w:rsid w:val="002E0739"/>
    <w:rsid w:val="002E0F90"/>
    <w:rsid w:val="002F4A4E"/>
    <w:rsid w:val="002F55A2"/>
    <w:rsid w:val="002F5F09"/>
    <w:rsid w:val="002F65C2"/>
    <w:rsid w:val="002F69F7"/>
    <w:rsid w:val="00301CE0"/>
    <w:rsid w:val="0030236A"/>
    <w:rsid w:val="00302CEC"/>
    <w:rsid w:val="00304F36"/>
    <w:rsid w:val="003104EF"/>
    <w:rsid w:val="00311C9B"/>
    <w:rsid w:val="00311E9D"/>
    <w:rsid w:val="00314393"/>
    <w:rsid w:val="0031604C"/>
    <w:rsid w:val="003164EA"/>
    <w:rsid w:val="00321909"/>
    <w:rsid w:val="003235BE"/>
    <w:rsid w:val="00324C29"/>
    <w:rsid w:val="00333124"/>
    <w:rsid w:val="00336BA9"/>
    <w:rsid w:val="0033704D"/>
    <w:rsid w:val="00337671"/>
    <w:rsid w:val="003425BF"/>
    <w:rsid w:val="00346999"/>
    <w:rsid w:val="00346C30"/>
    <w:rsid w:val="00346EA6"/>
    <w:rsid w:val="00350021"/>
    <w:rsid w:val="00350488"/>
    <w:rsid w:val="00350F59"/>
    <w:rsid w:val="003520BA"/>
    <w:rsid w:val="00353F7E"/>
    <w:rsid w:val="0035671E"/>
    <w:rsid w:val="0036078E"/>
    <w:rsid w:val="00360809"/>
    <w:rsid w:val="00363160"/>
    <w:rsid w:val="0036459A"/>
    <w:rsid w:val="00365C6A"/>
    <w:rsid w:val="00370AD6"/>
    <w:rsid w:val="00373F47"/>
    <w:rsid w:val="00374A40"/>
    <w:rsid w:val="00377C9A"/>
    <w:rsid w:val="00382190"/>
    <w:rsid w:val="00382CA1"/>
    <w:rsid w:val="00383FE8"/>
    <w:rsid w:val="00385D9A"/>
    <w:rsid w:val="00387594"/>
    <w:rsid w:val="00391A59"/>
    <w:rsid w:val="00395DB9"/>
    <w:rsid w:val="003962C1"/>
    <w:rsid w:val="003A13DA"/>
    <w:rsid w:val="003B0815"/>
    <w:rsid w:val="003B118D"/>
    <w:rsid w:val="003B19F8"/>
    <w:rsid w:val="003B2626"/>
    <w:rsid w:val="003B30DB"/>
    <w:rsid w:val="003B5B79"/>
    <w:rsid w:val="003B5CDF"/>
    <w:rsid w:val="003B6530"/>
    <w:rsid w:val="003B7915"/>
    <w:rsid w:val="003C1E05"/>
    <w:rsid w:val="003C20CB"/>
    <w:rsid w:val="003D047C"/>
    <w:rsid w:val="003D2573"/>
    <w:rsid w:val="003D3255"/>
    <w:rsid w:val="003D4C4A"/>
    <w:rsid w:val="003D4C89"/>
    <w:rsid w:val="003D628C"/>
    <w:rsid w:val="003D6DE0"/>
    <w:rsid w:val="003E0752"/>
    <w:rsid w:val="003E128F"/>
    <w:rsid w:val="003E1361"/>
    <w:rsid w:val="003E378D"/>
    <w:rsid w:val="003E3B61"/>
    <w:rsid w:val="003E5448"/>
    <w:rsid w:val="003E6FEB"/>
    <w:rsid w:val="003E7187"/>
    <w:rsid w:val="003F000A"/>
    <w:rsid w:val="003F2909"/>
    <w:rsid w:val="003F4D8A"/>
    <w:rsid w:val="003F5E63"/>
    <w:rsid w:val="003F7A96"/>
    <w:rsid w:val="003F7E62"/>
    <w:rsid w:val="00404159"/>
    <w:rsid w:val="00412599"/>
    <w:rsid w:val="0041380E"/>
    <w:rsid w:val="00415241"/>
    <w:rsid w:val="004155D7"/>
    <w:rsid w:val="0041617C"/>
    <w:rsid w:val="00417538"/>
    <w:rsid w:val="00420A22"/>
    <w:rsid w:val="004225EC"/>
    <w:rsid w:val="00422FC8"/>
    <w:rsid w:val="00423902"/>
    <w:rsid w:val="00423F01"/>
    <w:rsid w:val="00425783"/>
    <w:rsid w:val="00425C13"/>
    <w:rsid w:val="00426576"/>
    <w:rsid w:val="00427E64"/>
    <w:rsid w:val="004316F1"/>
    <w:rsid w:val="00435E85"/>
    <w:rsid w:val="004368D2"/>
    <w:rsid w:val="0044077C"/>
    <w:rsid w:val="00440F93"/>
    <w:rsid w:val="0044507E"/>
    <w:rsid w:val="004467A1"/>
    <w:rsid w:val="004477D5"/>
    <w:rsid w:val="00453556"/>
    <w:rsid w:val="0045389D"/>
    <w:rsid w:val="004538F0"/>
    <w:rsid w:val="00454938"/>
    <w:rsid w:val="004613EA"/>
    <w:rsid w:val="0048447A"/>
    <w:rsid w:val="00486DAB"/>
    <w:rsid w:val="00490B0D"/>
    <w:rsid w:val="004936E3"/>
    <w:rsid w:val="0049636B"/>
    <w:rsid w:val="00496D69"/>
    <w:rsid w:val="004972A5"/>
    <w:rsid w:val="00497AD4"/>
    <w:rsid w:val="004A179D"/>
    <w:rsid w:val="004A2ECF"/>
    <w:rsid w:val="004A3DE1"/>
    <w:rsid w:val="004A4936"/>
    <w:rsid w:val="004A5E2B"/>
    <w:rsid w:val="004B1299"/>
    <w:rsid w:val="004B1D25"/>
    <w:rsid w:val="004B2823"/>
    <w:rsid w:val="004B30EB"/>
    <w:rsid w:val="004B4128"/>
    <w:rsid w:val="004B56B1"/>
    <w:rsid w:val="004B579F"/>
    <w:rsid w:val="004C30BE"/>
    <w:rsid w:val="004C32EA"/>
    <w:rsid w:val="004C383C"/>
    <w:rsid w:val="004C4655"/>
    <w:rsid w:val="004C6D23"/>
    <w:rsid w:val="004C7636"/>
    <w:rsid w:val="004D18EB"/>
    <w:rsid w:val="004D1B53"/>
    <w:rsid w:val="004D374B"/>
    <w:rsid w:val="004D5825"/>
    <w:rsid w:val="004D7436"/>
    <w:rsid w:val="004E10EA"/>
    <w:rsid w:val="004E3EB7"/>
    <w:rsid w:val="004E4908"/>
    <w:rsid w:val="004E50E8"/>
    <w:rsid w:val="004E7B15"/>
    <w:rsid w:val="004E7F99"/>
    <w:rsid w:val="004F0C75"/>
    <w:rsid w:val="004F18B9"/>
    <w:rsid w:val="004F286E"/>
    <w:rsid w:val="004F33CD"/>
    <w:rsid w:val="004F3EE3"/>
    <w:rsid w:val="004F4E16"/>
    <w:rsid w:val="00502086"/>
    <w:rsid w:val="00503A83"/>
    <w:rsid w:val="00504763"/>
    <w:rsid w:val="005108CB"/>
    <w:rsid w:val="00515C8B"/>
    <w:rsid w:val="00517145"/>
    <w:rsid w:val="005177C7"/>
    <w:rsid w:val="005207D3"/>
    <w:rsid w:val="00523475"/>
    <w:rsid w:val="00523E15"/>
    <w:rsid w:val="00523F9A"/>
    <w:rsid w:val="00524DDE"/>
    <w:rsid w:val="0052514A"/>
    <w:rsid w:val="0052649C"/>
    <w:rsid w:val="005326E1"/>
    <w:rsid w:val="00533126"/>
    <w:rsid w:val="00536547"/>
    <w:rsid w:val="00536A94"/>
    <w:rsid w:val="00537FE3"/>
    <w:rsid w:val="00540925"/>
    <w:rsid w:val="00542DC6"/>
    <w:rsid w:val="0054362E"/>
    <w:rsid w:val="00543F7B"/>
    <w:rsid w:val="00544E50"/>
    <w:rsid w:val="005460E6"/>
    <w:rsid w:val="005466C7"/>
    <w:rsid w:val="00547284"/>
    <w:rsid w:val="00547E61"/>
    <w:rsid w:val="0055026C"/>
    <w:rsid w:val="005519B8"/>
    <w:rsid w:val="005528A8"/>
    <w:rsid w:val="00555012"/>
    <w:rsid w:val="0055501A"/>
    <w:rsid w:val="005564B4"/>
    <w:rsid w:val="00556E5D"/>
    <w:rsid w:val="0056166F"/>
    <w:rsid w:val="0056284F"/>
    <w:rsid w:val="00562D79"/>
    <w:rsid w:val="00566EBD"/>
    <w:rsid w:val="00566F27"/>
    <w:rsid w:val="00570E6B"/>
    <w:rsid w:val="00571DF2"/>
    <w:rsid w:val="00580D52"/>
    <w:rsid w:val="0058560F"/>
    <w:rsid w:val="00590CD4"/>
    <w:rsid w:val="0059107E"/>
    <w:rsid w:val="0059653C"/>
    <w:rsid w:val="00596969"/>
    <w:rsid w:val="005A017E"/>
    <w:rsid w:val="005A1578"/>
    <w:rsid w:val="005A2C76"/>
    <w:rsid w:val="005A42F0"/>
    <w:rsid w:val="005B0EF7"/>
    <w:rsid w:val="005B3FB6"/>
    <w:rsid w:val="005B6863"/>
    <w:rsid w:val="005B6AD9"/>
    <w:rsid w:val="005B6E41"/>
    <w:rsid w:val="005B7337"/>
    <w:rsid w:val="005B785B"/>
    <w:rsid w:val="005C0776"/>
    <w:rsid w:val="005C1C6D"/>
    <w:rsid w:val="005C1FE9"/>
    <w:rsid w:val="005C2D25"/>
    <w:rsid w:val="005C4047"/>
    <w:rsid w:val="005C63FD"/>
    <w:rsid w:val="005D242B"/>
    <w:rsid w:val="005D293A"/>
    <w:rsid w:val="005D2F73"/>
    <w:rsid w:val="005D5E32"/>
    <w:rsid w:val="005E1A89"/>
    <w:rsid w:val="005E3D54"/>
    <w:rsid w:val="005E4BC3"/>
    <w:rsid w:val="005F198F"/>
    <w:rsid w:val="005F24A5"/>
    <w:rsid w:val="005F4759"/>
    <w:rsid w:val="005F6271"/>
    <w:rsid w:val="005F676B"/>
    <w:rsid w:val="006012B7"/>
    <w:rsid w:val="00602C79"/>
    <w:rsid w:val="00605AE7"/>
    <w:rsid w:val="006104A7"/>
    <w:rsid w:val="00611624"/>
    <w:rsid w:val="00611B5C"/>
    <w:rsid w:val="0061367D"/>
    <w:rsid w:val="00617788"/>
    <w:rsid w:val="0062015B"/>
    <w:rsid w:val="00621BC4"/>
    <w:rsid w:val="00627084"/>
    <w:rsid w:val="00627EDD"/>
    <w:rsid w:val="00630C1C"/>
    <w:rsid w:val="00632C47"/>
    <w:rsid w:val="00633851"/>
    <w:rsid w:val="00634FB8"/>
    <w:rsid w:val="006413D0"/>
    <w:rsid w:val="00642DBE"/>
    <w:rsid w:val="00642ED1"/>
    <w:rsid w:val="0064463D"/>
    <w:rsid w:val="00645CAB"/>
    <w:rsid w:val="0065392A"/>
    <w:rsid w:val="00656895"/>
    <w:rsid w:val="0066025F"/>
    <w:rsid w:val="006618E2"/>
    <w:rsid w:val="00661C46"/>
    <w:rsid w:val="00672434"/>
    <w:rsid w:val="00672443"/>
    <w:rsid w:val="00673453"/>
    <w:rsid w:val="00673B41"/>
    <w:rsid w:val="00674135"/>
    <w:rsid w:val="006744F9"/>
    <w:rsid w:val="0067522D"/>
    <w:rsid w:val="00677E7B"/>
    <w:rsid w:val="00684462"/>
    <w:rsid w:val="00684E5B"/>
    <w:rsid w:val="0068745D"/>
    <w:rsid w:val="006879DE"/>
    <w:rsid w:val="00693B22"/>
    <w:rsid w:val="00694F47"/>
    <w:rsid w:val="006A00EF"/>
    <w:rsid w:val="006A1E95"/>
    <w:rsid w:val="006A3AC0"/>
    <w:rsid w:val="006A3BCD"/>
    <w:rsid w:val="006A7299"/>
    <w:rsid w:val="006A75DA"/>
    <w:rsid w:val="006B02CB"/>
    <w:rsid w:val="006B0F79"/>
    <w:rsid w:val="006B14E1"/>
    <w:rsid w:val="006B2306"/>
    <w:rsid w:val="006B60C1"/>
    <w:rsid w:val="006C4B74"/>
    <w:rsid w:val="006C5318"/>
    <w:rsid w:val="006C55E0"/>
    <w:rsid w:val="006C58A6"/>
    <w:rsid w:val="006D297A"/>
    <w:rsid w:val="006D2D05"/>
    <w:rsid w:val="006D5E09"/>
    <w:rsid w:val="006D6749"/>
    <w:rsid w:val="006D7F82"/>
    <w:rsid w:val="006E05CA"/>
    <w:rsid w:val="006E46D2"/>
    <w:rsid w:val="006E5797"/>
    <w:rsid w:val="006E66C7"/>
    <w:rsid w:val="006E67D9"/>
    <w:rsid w:val="006F1202"/>
    <w:rsid w:val="006F1886"/>
    <w:rsid w:val="006F568B"/>
    <w:rsid w:val="006F5E03"/>
    <w:rsid w:val="006F6B8C"/>
    <w:rsid w:val="006F718C"/>
    <w:rsid w:val="00700C95"/>
    <w:rsid w:val="0070141F"/>
    <w:rsid w:val="00702F7C"/>
    <w:rsid w:val="00703391"/>
    <w:rsid w:val="00703EB2"/>
    <w:rsid w:val="00707F66"/>
    <w:rsid w:val="00713701"/>
    <w:rsid w:val="00713C27"/>
    <w:rsid w:val="00716553"/>
    <w:rsid w:val="00716835"/>
    <w:rsid w:val="00716D0C"/>
    <w:rsid w:val="007177D9"/>
    <w:rsid w:val="007178DC"/>
    <w:rsid w:val="0072154F"/>
    <w:rsid w:val="00730D15"/>
    <w:rsid w:val="00732FF4"/>
    <w:rsid w:val="007331E8"/>
    <w:rsid w:val="00735516"/>
    <w:rsid w:val="0073679B"/>
    <w:rsid w:val="007411C9"/>
    <w:rsid w:val="0074179A"/>
    <w:rsid w:val="00742381"/>
    <w:rsid w:val="007455C1"/>
    <w:rsid w:val="00747949"/>
    <w:rsid w:val="00751127"/>
    <w:rsid w:val="00751537"/>
    <w:rsid w:val="007518EE"/>
    <w:rsid w:val="007525A3"/>
    <w:rsid w:val="00756AE3"/>
    <w:rsid w:val="00756D19"/>
    <w:rsid w:val="007570BA"/>
    <w:rsid w:val="0076002F"/>
    <w:rsid w:val="00764C69"/>
    <w:rsid w:val="00766243"/>
    <w:rsid w:val="00766949"/>
    <w:rsid w:val="00770659"/>
    <w:rsid w:val="00774357"/>
    <w:rsid w:val="00774534"/>
    <w:rsid w:val="007779FF"/>
    <w:rsid w:val="00777F7D"/>
    <w:rsid w:val="00780B29"/>
    <w:rsid w:val="007818DA"/>
    <w:rsid w:val="00782DFC"/>
    <w:rsid w:val="00784CF4"/>
    <w:rsid w:val="00787744"/>
    <w:rsid w:val="00787A2B"/>
    <w:rsid w:val="0079002F"/>
    <w:rsid w:val="00790E13"/>
    <w:rsid w:val="00794513"/>
    <w:rsid w:val="00795D89"/>
    <w:rsid w:val="00797D33"/>
    <w:rsid w:val="007A089F"/>
    <w:rsid w:val="007A3220"/>
    <w:rsid w:val="007A3378"/>
    <w:rsid w:val="007A41D3"/>
    <w:rsid w:val="007A41DD"/>
    <w:rsid w:val="007A4DCB"/>
    <w:rsid w:val="007A5884"/>
    <w:rsid w:val="007A71B4"/>
    <w:rsid w:val="007B44CF"/>
    <w:rsid w:val="007B4540"/>
    <w:rsid w:val="007B48E6"/>
    <w:rsid w:val="007B5937"/>
    <w:rsid w:val="007C2589"/>
    <w:rsid w:val="007C3F13"/>
    <w:rsid w:val="007C4A3E"/>
    <w:rsid w:val="007C4BB4"/>
    <w:rsid w:val="007C4D8C"/>
    <w:rsid w:val="007C5166"/>
    <w:rsid w:val="007C52E7"/>
    <w:rsid w:val="007D109D"/>
    <w:rsid w:val="007D20B3"/>
    <w:rsid w:val="007D70E6"/>
    <w:rsid w:val="007E131B"/>
    <w:rsid w:val="007E1B83"/>
    <w:rsid w:val="007E3EAB"/>
    <w:rsid w:val="007E456F"/>
    <w:rsid w:val="007E4B12"/>
    <w:rsid w:val="007E557E"/>
    <w:rsid w:val="007E605D"/>
    <w:rsid w:val="007F1588"/>
    <w:rsid w:val="007F2B31"/>
    <w:rsid w:val="007F529F"/>
    <w:rsid w:val="007F59BB"/>
    <w:rsid w:val="007F7A28"/>
    <w:rsid w:val="008000BD"/>
    <w:rsid w:val="0080334C"/>
    <w:rsid w:val="00803461"/>
    <w:rsid w:val="008035E9"/>
    <w:rsid w:val="00810069"/>
    <w:rsid w:val="00811E06"/>
    <w:rsid w:val="00813263"/>
    <w:rsid w:val="00813E60"/>
    <w:rsid w:val="008158CD"/>
    <w:rsid w:val="00820194"/>
    <w:rsid w:val="0082163C"/>
    <w:rsid w:val="00821995"/>
    <w:rsid w:val="008226A2"/>
    <w:rsid w:val="00823775"/>
    <w:rsid w:val="00824F1B"/>
    <w:rsid w:val="008251F4"/>
    <w:rsid w:val="008328D2"/>
    <w:rsid w:val="00834041"/>
    <w:rsid w:val="008344C8"/>
    <w:rsid w:val="00836029"/>
    <w:rsid w:val="008362AE"/>
    <w:rsid w:val="008364E3"/>
    <w:rsid w:val="0084297D"/>
    <w:rsid w:val="0084407B"/>
    <w:rsid w:val="00844128"/>
    <w:rsid w:val="0084428F"/>
    <w:rsid w:val="00844D10"/>
    <w:rsid w:val="00846FCA"/>
    <w:rsid w:val="008477E0"/>
    <w:rsid w:val="00853FFF"/>
    <w:rsid w:val="008540E8"/>
    <w:rsid w:val="00854783"/>
    <w:rsid w:val="00856A44"/>
    <w:rsid w:val="0085716D"/>
    <w:rsid w:val="00861624"/>
    <w:rsid w:val="008654E9"/>
    <w:rsid w:val="0086582B"/>
    <w:rsid w:val="0087224D"/>
    <w:rsid w:val="008741D1"/>
    <w:rsid w:val="00874AC7"/>
    <w:rsid w:val="00881AF9"/>
    <w:rsid w:val="0088257C"/>
    <w:rsid w:val="00882706"/>
    <w:rsid w:val="00883780"/>
    <w:rsid w:val="0088383C"/>
    <w:rsid w:val="00883CCC"/>
    <w:rsid w:val="00891204"/>
    <w:rsid w:val="00891765"/>
    <w:rsid w:val="00892173"/>
    <w:rsid w:val="00894FAA"/>
    <w:rsid w:val="008A4367"/>
    <w:rsid w:val="008A73C2"/>
    <w:rsid w:val="008B0F72"/>
    <w:rsid w:val="008B1D7E"/>
    <w:rsid w:val="008B1F9B"/>
    <w:rsid w:val="008B43F4"/>
    <w:rsid w:val="008C0910"/>
    <w:rsid w:val="008C16B6"/>
    <w:rsid w:val="008C47A3"/>
    <w:rsid w:val="008C4AAB"/>
    <w:rsid w:val="008C6691"/>
    <w:rsid w:val="008C6767"/>
    <w:rsid w:val="008C7A05"/>
    <w:rsid w:val="008C7C27"/>
    <w:rsid w:val="008D372C"/>
    <w:rsid w:val="008D3F5C"/>
    <w:rsid w:val="008D4E3C"/>
    <w:rsid w:val="008D5AAA"/>
    <w:rsid w:val="008D5D24"/>
    <w:rsid w:val="008D749E"/>
    <w:rsid w:val="008E1D0E"/>
    <w:rsid w:val="008E3ED7"/>
    <w:rsid w:val="008E5CC0"/>
    <w:rsid w:val="008F151D"/>
    <w:rsid w:val="008F1AFA"/>
    <w:rsid w:val="008F33A1"/>
    <w:rsid w:val="008F37CD"/>
    <w:rsid w:val="008F38E9"/>
    <w:rsid w:val="008F484C"/>
    <w:rsid w:val="00900EF8"/>
    <w:rsid w:val="0090220F"/>
    <w:rsid w:val="0090357C"/>
    <w:rsid w:val="009064E1"/>
    <w:rsid w:val="00910297"/>
    <w:rsid w:val="00912B23"/>
    <w:rsid w:val="0091555F"/>
    <w:rsid w:val="0091670F"/>
    <w:rsid w:val="009177B8"/>
    <w:rsid w:val="00920A17"/>
    <w:rsid w:val="009229E5"/>
    <w:rsid w:val="009246DE"/>
    <w:rsid w:val="00931057"/>
    <w:rsid w:val="0093153A"/>
    <w:rsid w:val="00931CF1"/>
    <w:rsid w:val="00932295"/>
    <w:rsid w:val="009334B0"/>
    <w:rsid w:val="0093577D"/>
    <w:rsid w:val="00935E6E"/>
    <w:rsid w:val="00936802"/>
    <w:rsid w:val="00937C1E"/>
    <w:rsid w:val="00940831"/>
    <w:rsid w:val="00941C59"/>
    <w:rsid w:val="009425FA"/>
    <w:rsid w:val="00942895"/>
    <w:rsid w:val="0094304D"/>
    <w:rsid w:val="00943E6B"/>
    <w:rsid w:val="0094530B"/>
    <w:rsid w:val="0094563C"/>
    <w:rsid w:val="0094724A"/>
    <w:rsid w:val="00947590"/>
    <w:rsid w:val="00947CC7"/>
    <w:rsid w:val="00950174"/>
    <w:rsid w:val="009503E7"/>
    <w:rsid w:val="0095139A"/>
    <w:rsid w:val="0095143B"/>
    <w:rsid w:val="009526A7"/>
    <w:rsid w:val="00953646"/>
    <w:rsid w:val="00953743"/>
    <w:rsid w:val="009556B7"/>
    <w:rsid w:val="00956466"/>
    <w:rsid w:val="00956B34"/>
    <w:rsid w:val="00956C43"/>
    <w:rsid w:val="00957785"/>
    <w:rsid w:val="00961202"/>
    <w:rsid w:val="0096277D"/>
    <w:rsid w:val="00964BC4"/>
    <w:rsid w:val="00965484"/>
    <w:rsid w:val="009660E8"/>
    <w:rsid w:val="009701DD"/>
    <w:rsid w:val="00971644"/>
    <w:rsid w:val="00971D4E"/>
    <w:rsid w:val="009725C8"/>
    <w:rsid w:val="00974ABD"/>
    <w:rsid w:val="00981B5B"/>
    <w:rsid w:val="00982FA2"/>
    <w:rsid w:val="0098396B"/>
    <w:rsid w:val="00987099"/>
    <w:rsid w:val="00990E88"/>
    <w:rsid w:val="00992A2E"/>
    <w:rsid w:val="00993CE2"/>
    <w:rsid w:val="0099436F"/>
    <w:rsid w:val="00994AC5"/>
    <w:rsid w:val="00994C39"/>
    <w:rsid w:val="00995879"/>
    <w:rsid w:val="0099656D"/>
    <w:rsid w:val="00997101"/>
    <w:rsid w:val="009A25AE"/>
    <w:rsid w:val="009A2AD4"/>
    <w:rsid w:val="009A5654"/>
    <w:rsid w:val="009A66ED"/>
    <w:rsid w:val="009B4D9E"/>
    <w:rsid w:val="009B632B"/>
    <w:rsid w:val="009B683C"/>
    <w:rsid w:val="009C1FFD"/>
    <w:rsid w:val="009C3254"/>
    <w:rsid w:val="009C33D3"/>
    <w:rsid w:val="009C4FE5"/>
    <w:rsid w:val="009D05BA"/>
    <w:rsid w:val="009D38FA"/>
    <w:rsid w:val="009D5FB0"/>
    <w:rsid w:val="009D6FC1"/>
    <w:rsid w:val="009E23C6"/>
    <w:rsid w:val="009E26EA"/>
    <w:rsid w:val="009E4AF2"/>
    <w:rsid w:val="009E505E"/>
    <w:rsid w:val="009E7F89"/>
    <w:rsid w:val="009F00E2"/>
    <w:rsid w:val="009F27A7"/>
    <w:rsid w:val="009F2A88"/>
    <w:rsid w:val="009F5837"/>
    <w:rsid w:val="009F61CA"/>
    <w:rsid w:val="00A00A95"/>
    <w:rsid w:val="00A01E2F"/>
    <w:rsid w:val="00A03DD1"/>
    <w:rsid w:val="00A0422E"/>
    <w:rsid w:val="00A074BA"/>
    <w:rsid w:val="00A125A6"/>
    <w:rsid w:val="00A15474"/>
    <w:rsid w:val="00A21DCD"/>
    <w:rsid w:val="00A220B9"/>
    <w:rsid w:val="00A227B7"/>
    <w:rsid w:val="00A24C18"/>
    <w:rsid w:val="00A277AA"/>
    <w:rsid w:val="00A30D2F"/>
    <w:rsid w:val="00A326F1"/>
    <w:rsid w:val="00A32D43"/>
    <w:rsid w:val="00A32FC2"/>
    <w:rsid w:val="00A33FEF"/>
    <w:rsid w:val="00A35A4B"/>
    <w:rsid w:val="00A35B39"/>
    <w:rsid w:val="00A401BB"/>
    <w:rsid w:val="00A42751"/>
    <w:rsid w:val="00A44309"/>
    <w:rsid w:val="00A4627D"/>
    <w:rsid w:val="00A468EC"/>
    <w:rsid w:val="00A47FD3"/>
    <w:rsid w:val="00A50F72"/>
    <w:rsid w:val="00A537DD"/>
    <w:rsid w:val="00A55874"/>
    <w:rsid w:val="00A60086"/>
    <w:rsid w:val="00A60C69"/>
    <w:rsid w:val="00A60E6B"/>
    <w:rsid w:val="00A62720"/>
    <w:rsid w:val="00A65552"/>
    <w:rsid w:val="00A755F4"/>
    <w:rsid w:val="00A756A5"/>
    <w:rsid w:val="00A80A5A"/>
    <w:rsid w:val="00A82A01"/>
    <w:rsid w:val="00A86731"/>
    <w:rsid w:val="00A86B0A"/>
    <w:rsid w:val="00A912E8"/>
    <w:rsid w:val="00A91B26"/>
    <w:rsid w:val="00A920B7"/>
    <w:rsid w:val="00A949A3"/>
    <w:rsid w:val="00A94CE6"/>
    <w:rsid w:val="00A958C7"/>
    <w:rsid w:val="00A9796D"/>
    <w:rsid w:val="00AA02AF"/>
    <w:rsid w:val="00AA0749"/>
    <w:rsid w:val="00AA1EB9"/>
    <w:rsid w:val="00AA7505"/>
    <w:rsid w:val="00AA7AB5"/>
    <w:rsid w:val="00AB0E13"/>
    <w:rsid w:val="00AB15A8"/>
    <w:rsid w:val="00AB17E1"/>
    <w:rsid w:val="00AB276A"/>
    <w:rsid w:val="00AB3DEB"/>
    <w:rsid w:val="00AB436C"/>
    <w:rsid w:val="00AB59E7"/>
    <w:rsid w:val="00AB78BF"/>
    <w:rsid w:val="00AC14F1"/>
    <w:rsid w:val="00AC30B7"/>
    <w:rsid w:val="00AC3C8F"/>
    <w:rsid w:val="00AD0469"/>
    <w:rsid w:val="00AD1B41"/>
    <w:rsid w:val="00AD5DC2"/>
    <w:rsid w:val="00AE5EDE"/>
    <w:rsid w:val="00AF1A06"/>
    <w:rsid w:val="00AF46CC"/>
    <w:rsid w:val="00AF6690"/>
    <w:rsid w:val="00B00CD2"/>
    <w:rsid w:val="00B01E84"/>
    <w:rsid w:val="00B046A1"/>
    <w:rsid w:val="00B04C2F"/>
    <w:rsid w:val="00B07942"/>
    <w:rsid w:val="00B12A88"/>
    <w:rsid w:val="00B137E7"/>
    <w:rsid w:val="00B1445C"/>
    <w:rsid w:val="00B16BFA"/>
    <w:rsid w:val="00B172BB"/>
    <w:rsid w:val="00B230C8"/>
    <w:rsid w:val="00B2312B"/>
    <w:rsid w:val="00B23F2E"/>
    <w:rsid w:val="00B24218"/>
    <w:rsid w:val="00B24BE4"/>
    <w:rsid w:val="00B251BD"/>
    <w:rsid w:val="00B2561C"/>
    <w:rsid w:val="00B25D38"/>
    <w:rsid w:val="00B30551"/>
    <w:rsid w:val="00B31664"/>
    <w:rsid w:val="00B32B10"/>
    <w:rsid w:val="00B333CE"/>
    <w:rsid w:val="00B3408F"/>
    <w:rsid w:val="00B36EDE"/>
    <w:rsid w:val="00B40D02"/>
    <w:rsid w:val="00B41753"/>
    <w:rsid w:val="00B420B3"/>
    <w:rsid w:val="00B421D7"/>
    <w:rsid w:val="00B42803"/>
    <w:rsid w:val="00B4673A"/>
    <w:rsid w:val="00B46A78"/>
    <w:rsid w:val="00B47EA5"/>
    <w:rsid w:val="00B50750"/>
    <w:rsid w:val="00B50FC2"/>
    <w:rsid w:val="00B514B6"/>
    <w:rsid w:val="00B52A55"/>
    <w:rsid w:val="00B52A6F"/>
    <w:rsid w:val="00B54459"/>
    <w:rsid w:val="00B56176"/>
    <w:rsid w:val="00B57C1C"/>
    <w:rsid w:val="00B61790"/>
    <w:rsid w:val="00B635E7"/>
    <w:rsid w:val="00B65323"/>
    <w:rsid w:val="00B65C19"/>
    <w:rsid w:val="00B6759B"/>
    <w:rsid w:val="00B71AA8"/>
    <w:rsid w:val="00B72B85"/>
    <w:rsid w:val="00B73EA5"/>
    <w:rsid w:val="00B7409C"/>
    <w:rsid w:val="00B75039"/>
    <w:rsid w:val="00B779C6"/>
    <w:rsid w:val="00B80982"/>
    <w:rsid w:val="00B812CC"/>
    <w:rsid w:val="00B812DA"/>
    <w:rsid w:val="00B83644"/>
    <w:rsid w:val="00B86FA1"/>
    <w:rsid w:val="00B920A5"/>
    <w:rsid w:val="00B93719"/>
    <w:rsid w:val="00BA543A"/>
    <w:rsid w:val="00BA5654"/>
    <w:rsid w:val="00BA6157"/>
    <w:rsid w:val="00BB03B7"/>
    <w:rsid w:val="00BB38B3"/>
    <w:rsid w:val="00BB3F7F"/>
    <w:rsid w:val="00BB4BC8"/>
    <w:rsid w:val="00BC2629"/>
    <w:rsid w:val="00BC2A22"/>
    <w:rsid w:val="00BC4157"/>
    <w:rsid w:val="00BC41E7"/>
    <w:rsid w:val="00BC4A5B"/>
    <w:rsid w:val="00BD0418"/>
    <w:rsid w:val="00BD1CC0"/>
    <w:rsid w:val="00BD3904"/>
    <w:rsid w:val="00BD3A55"/>
    <w:rsid w:val="00BD3B02"/>
    <w:rsid w:val="00BD6D6D"/>
    <w:rsid w:val="00BD7B90"/>
    <w:rsid w:val="00BE09FA"/>
    <w:rsid w:val="00BE1236"/>
    <w:rsid w:val="00BE1575"/>
    <w:rsid w:val="00BE4190"/>
    <w:rsid w:val="00BE50B4"/>
    <w:rsid w:val="00BE69C7"/>
    <w:rsid w:val="00BE6F3F"/>
    <w:rsid w:val="00BF13C0"/>
    <w:rsid w:val="00BF334A"/>
    <w:rsid w:val="00BF4DC9"/>
    <w:rsid w:val="00BF5C41"/>
    <w:rsid w:val="00C00C6B"/>
    <w:rsid w:val="00C0129B"/>
    <w:rsid w:val="00C01ABE"/>
    <w:rsid w:val="00C114DF"/>
    <w:rsid w:val="00C13BB5"/>
    <w:rsid w:val="00C14557"/>
    <w:rsid w:val="00C14589"/>
    <w:rsid w:val="00C1493A"/>
    <w:rsid w:val="00C21F07"/>
    <w:rsid w:val="00C2352D"/>
    <w:rsid w:val="00C23F89"/>
    <w:rsid w:val="00C26BC9"/>
    <w:rsid w:val="00C27DA3"/>
    <w:rsid w:val="00C3276E"/>
    <w:rsid w:val="00C33A73"/>
    <w:rsid w:val="00C35267"/>
    <w:rsid w:val="00C412CC"/>
    <w:rsid w:val="00C420D2"/>
    <w:rsid w:val="00C42209"/>
    <w:rsid w:val="00C43A9D"/>
    <w:rsid w:val="00C43EBE"/>
    <w:rsid w:val="00C45865"/>
    <w:rsid w:val="00C469A8"/>
    <w:rsid w:val="00C4749E"/>
    <w:rsid w:val="00C50F74"/>
    <w:rsid w:val="00C52001"/>
    <w:rsid w:val="00C52741"/>
    <w:rsid w:val="00C55AA1"/>
    <w:rsid w:val="00C569A0"/>
    <w:rsid w:val="00C56EB1"/>
    <w:rsid w:val="00C574C8"/>
    <w:rsid w:val="00C60C4C"/>
    <w:rsid w:val="00C64ACE"/>
    <w:rsid w:val="00C70E39"/>
    <w:rsid w:val="00C70FA8"/>
    <w:rsid w:val="00C7159D"/>
    <w:rsid w:val="00C7336D"/>
    <w:rsid w:val="00C74DF2"/>
    <w:rsid w:val="00C75FD3"/>
    <w:rsid w:val="00C76AC6"/>
    <w:rsid w:val="00C80517"/>
    <w:rsid w:val="00C826BA"/>
    <w:rsid w:val="00C836C4"/>
    <w:rsid w:val="00C85147"/>
    <w:rsid w:val="00C92196"/>
    <w:rsid w:val="00C937EF"/>
    <w:rsid w:val="00C93BB1"/>
    <w:rsid w:val="00C94A47"/>
    <w:rsid w:val="00C95379"/>
    <w:rsid w:val="00C97D56"/>
    <w:rsid w:val="00CA143C"/>
    <w:rsid w:val="00CA2077"/>
    <w:rsid w:val="00CA30B1"/>
    <w:rsid w:val="00CA5041"/>
    <w:rsid w:val="00CA5C6F"/>
    <w:rsid w:val="00CA7F20"/>
    <w:rsid w:val="00CB276A"/>
    <w:rsid w:val="00CB44F6"/>
    <w:rsid w:val="00CB579B"/>
    <w:rsid w:val="00CC0FE7"/>
    <w:rsid w:val="00CC1751"/>
    <w:rsid w:val="00CC27E9"/>
    <w:rsid w:val="00CC461B"/>
    <w:rsid w:val="00CC66B7"/>
    <w:rsid w:val="00CD052C"/>
    <w:rsid w:val="00CD19B5"/>
    <w:rsid w:val="00CD1F86"/>
    <w:rsid w:val="00CD2C35"/>
    <w:rsid w:val="00CD41D2"/>
    <w:rsid w:val="00CD4503"/>
    <w:rsid w:val="00CD7CF3"/>
    <w:rsid w:val="00CE3F04"/>
    <w:rsid w:val="00CE4D18"/>
    <w:rsid w:val="00CE6461"/>
    <w:rsid w:val="00CF1217"/>
    <w:rsid w:val="00CF22D2"/>
    <w:rsid w:val="00CF3105"/>
    <w:rsid w:val="00CF3EE3"/>
    <w:rsid w:val="00CF633A"/>
    <w:rsid w:val="00CF7883"/>
    <w:rsid w:val="00D00499"/>
    <w:rsid w:val="00D03336"/>
    <w:rsid w:val="00D036A0"/>
    <w:rsid w:val="00D03EB4"/>
    <w:rsid w:val="00D06081"/>
    <w:rsid w:val="00D06302"/>
    <w:rsid w:val="00D075FB"/>
    <w:rsid w:val="00D139F6"/>
    <w:rsid w:val="00D15B9E"/>
    <w:rsid w:val="00D17DF4"/>
    <w:rsid w:val="00D20582"/>
    <w:rsid w:val="00D215D2"/>
    <w:rsid w:val="00D227DF"/>
    <w:rsid w:val="00D228E6"/>
    <w:rsid w:val="00D31DDC"/>
    <w:rsid w:val="00D33204"/>
    <w:rsid w:val="00D35FFF"/>
    <w:rsid w:val="00D37BCF"/>
    <w:rsid w:val="00D41CA7"/>
    <w:rsid w:val="00D4245A"/>
    <w:rsid w:val="00D46138"/>
    <w:rsid w:val="00D47C4C"/>
    <w:rsid w:val="00D47EE2"/>
    <w:rsid w:val="00D541A0"/>
    <w:rsid w:val="00D545B0"/>
    <w:rsid w:val="00D55C0D"/>
    <w:rsid w:val="00D57300"/>
    <w:rsid w:val="00D60233"/>
    <w:rsid w:val="00D62D41"/>
    <w:rsid w:val="00D631D0"/>
    <w:rsid w:val="00D65101"/>
    <w:rsid w:val="00D671A9"/>
    <w:rsid w:val="00D7377E"/>
    <w:rsid w:val="00D741A8"/>
    <w:rsid w:val="00D74881"/>
    <w:rsid w:val="00D765CE"/>
    <w:rsid w:val="00D76B91"/>
    <w:rsid w:val="00D90126"/>
    <w:rsid w:val="00D90A25"/>
    <w:rsid w:val="00D90EDF"/>
    <w:rsid w:val="00D93750"/>
    <w:rsid w:val="00D95366"/>
    <w:rsid w:val="00D978E0"/>
    <w:rsid w:val="00D97A38"/>
    <w:rsid w:val="00DA04E8"/>
    <w:rsid w:val="00DA516A"/>
    <w:rsid w:val="00DA6A0B"/>
    <w:rsid w:val="00DA7572"/>
    <w:rsid w:val="00DA7C4A"/>
    <w:rsid w:val="00DB16C4"/>
    <w:rsid w:val="00DB5CB6"/>
    <w:rsid w:val="00DB5E0A"/>
    <w:rsid w:val="00DB7263"/>
    <w:rsid w:val="00DB760E"/>
    <w:rsid w:val="00DC0D83"/>
    <w:rsid w:val="00DC0EC6"/>
    <w:rsid w:val="00DC163B"/>
    <w:rsid w:val="00DC1CA1"/>
    <w:rsid w:val="00DC233F"/>
    <w:rsid w:val="00DC2ECD"/>
    <w:rsid w:val="00DC671E"/>
    <w:rsid w:val="00DC7147"/>
    <w:rsid w:val="00DD08AB"/>
    <w:rsid w:val="00DD59B1"/>
    <w:rsid w:val="00DD6A3C"/>
    <w:rsid w:val="00DE00A1"/>
    <w:rsid w:val="00DE2363"/>
    <w:rsid w:val="00DE5D0C"/>
    <w:rsid w:val="00DE61DD"/>
    <w:rsid w:val="00DF0446"/>
    <w:rsid w:val="00DF1C38"/>
    <w:rsid w:val="00DF3357"/>
    <w:rsid w:val="00DF369B"/>
    <w:rsid w:val="00DF51B8"/>
    <w:rsid w:val="00DF544A"/>
    <w:rsid w:val="00E0186E"/>
    <w:rsid w:val="00E02FDB"/>
    <w:rsid w:val="00E0678E"/>
    <w:rsid w:val="00E06D30"/>
    <w:rsid w:val="00E07843"/>
    <w:rsid w:val="00E11094"/>
    <w:rsid w:val="00E138FA"/>
    <w:rsid w:val="00E156C3"/>
    <w:rsid w:val="00E15707"/>
    <w:rsid w:val="00E1786E"/>
    <w:rsid w:val="00E21233"/>
    <w:rsid w:val="00E21650"/>
    <w:rsid w:val="00E2232F"/>
    <w:rsid w:val="00E25C14"/>
    <w:rsid w:val="00E263B0"/>
    <w:rsid w:val="00E2735A"/>
    <w:rsid w:val="00E30B01"/>
    <w:rsid w:val="00E32D5E"/>
    <w:rsid w:val="00E34558"/>
    <w:rsid w:val="00E35E0F"/>
    <w:rsid w:val="00E40773"/>
    <w:rsid w:val="00E42957"/>
    <w:rsid w:val="00E44315"/>
    <w:rsid w:val="00E45589"/>
    <w:rsid w:val="00E46239"/>
    <w:rsid w:val="00E5044B"/>
    <w:rsid w:val="00E50480"/>
    <w:rsid w:val="00E53BA1"/>
    <w:rsid w:val="00E56685"/>
    <w:rsid w:val="00E61F66"/>
    <w:rsid w:val="00E62295"/>
    <w:rsid w:val="00E6268B"/>
    <w:rsid w:val="00E64DDE"/>
    <w:rsid w:val="00E64E87"/>
    <w:rsid w:val="00E666FC"/>
    <w:rsid w:val="00E67C1C"/>
    <w:rsid w:val="00E72A4E"/>
    <w:rsid w:val="00E7473A"/>
    <w:rsid w:val="00E75DF2"/>
    <w:rsid w:val="00E7646D"/>
    <w:rsid w:val="00E77236"/>
    <w:rsid w:val="00E774C1"/>
    <w:rsid w:val="00E810E5"/>
    <w:rsid w:val="00E822DB"/>
    <w:rsid w:val="00E86D3F"/>
    <w:rsid w:val="00E9260E"/>
    <w:rsid w:val="00E94454"/>
    <w:rsid w:val="00E9454A"/>
    <w:rsid w:val="00E94E76"/>
    <w:rsid w:val="00E963FF"/>
    <w:rsid w:val="00E9693F"/>
    <w:rsid w:val="00E976A2"/>
    <w:rsid w:val="00E97A62"/>
    <w:rsid w:val="00EA0637"/>
    <w:rsid w:val="00EA1D62"/>
    <w:rsid w:val="00EA2CEF"/>
    <w:rsid w:val="00EA4245"/>
    <w:rsid w:val="00EA6E6A"/>
    <w:rsid w:val="00EA7A9A"/>
    <w:rsid w:val="00EB04A6"/>
    <w:rsid w:val="00EB1EDF"/>
    <w:rsid w:val="00EB4806"/>
    <w:rsid w:val="00EB4DBD"/>
    <w:rsid w:val="00EB63EB"/>
    <w:rsid w:val="00EC2FC8"/>
    <w:rsid w:val="00EC73B6"/>
    <w:rsid w:val="00ED1A8C"/>
    <w:rsid w:val="00ED3424"/>
    <w:rsid w:val="00ED48D0"/>
    <w:rsid w:val="00ED7921"/>
    <w:rsid w:val="00EE01A5"/>
    <w:rsid w:val="00EE1FC0"/>
    <w:rsid w:val="00EE5146"/>
    <w:rsid w:val="00EE5CE0"/>
    <w:rsid w:val="00EF61E5"/>
    <w:rsid w:val="00EF6596"/>
    <w:rsid w:val="00EF6DC1"/>
    <w:rsid w:val="00EF7316"/>
    <w:rsid w:val="00EF75E7"/>
    <w:rsid w:val="00EF7C8F"/>
    <w:rsid w:val="00F0180A"/>
    <w:rsid w:val="00F02E10"/>
    <w:rsid w:val="00F03D5F"/>
    <w:rsid w:val="00F03FAF"/>
    <w:rsid w:val="00F14E9C"/>
    <w:rsid w:val="00F15AC7"/>
    <w:rsid w:val="00F25D8C"/>
    <w:rsid w:val="00F3607B"/>
    <w:rsid w:val="00F362F4"/>
    <w:rsid w:val="00F41168"/>
    <w:rsid w:val="00F4236D"/>
    <w:rsid w:val="00F43736"/>
    <w:rsid w:val="00F441FD"/>
    <w:rsid w:val="00F448D3"/>
    <w:rsid w:val="00F44990"/>
    <w:rsid w:val="00F45312"/>
    <w:rsid w:val="00F459C1"/>
    <w:rsid w:val="00F46C85"/>
    <w:rsid w:val="00F47B45"/>
    <w:rsid w:val="00F507FE"/>
    <w:rsid w:val="00F51887"/>
    <w:rsid w:val="00F520DE"/>
    <w:rsid w:val="00F55649"/>
    <w:rsid w:val="00F56DA1"/>
    <w:rsid w:val="00F73CD8"/>
    <w:rsid w:val="00F74045"/>
    <w:rsid w:val="00F75C23"/>
    <w:rsid w:val="00F75D54"/>
    <w:rsid w:val="00F76B81"/>
    <w:rsid w:val="00F76CEF"/>
    <w:rsid w:val="00F77341"/>
    <w:rsid w:val="00F8601B"/>
    <w:rsid w:val="00F86984"/>
    <w:rsid w:val="00F87090"/>
    <w:rsid w:val="00F878EE"/>
    <w:rsid w:val="00F904A1"/>
    <w:rsid w:val="00F94208"/>
    <w:rsid w:val="00FA192A"/>
    <w:rsid w:val="00FA282C"/>
    <w:rsid w:val="00FA3CB0"/>
    <w:rsid w:val="00FA5F67"/>
    <w:rsid w:val="00FB09AC"/>
    <w:rsid w:val="00FB163E"/>
    <w:rsid w:val="00FB3CEA"/>
    <w:rsid w:val="00FB46DC"/>
    <w:rsid w:val="00FB4F34"/>
    <w:rsid w:val="00FC0C77"/>
    <w:rsid w:val="00FC3F6C"/>
    <w:rsid w:val="00FC66C8"/>
    <w:rsid w:val="00FE191D"/>
    <w:rsid w:val="00FE3346"/>
    <w:rsid w:val="00FE6885"/>
    <w:rsid w:val="00FE7C15"/>
    <w:rsid w:val="00FF02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1D3FA5"/>
  <w15:chartTrackingRefBased/>
  <w15:docId w15:val="{CF4B78B1-E1B7-49C3-A233-D4096BF5C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71A9"/>
    <w:pPr>
      <w:tabs>
        <w:tab w:val="center" w:pos="4513"/>
        <w:tab w:val="right" w:pos="9026"/>
      </w:tabs>
    </w:pPr>
  </w:style>
  <w:style w:type="character" w:customStyle="1" w:styleId="a4">
    <w:name w:val="頁首 字元"/>
    <w:basedOn w:val="a0"/>
    <w:link w:val="a3"/>
    <w:uiPriority w:val="99"/>
    <w:rsid w:val="00D671A9"/>
  </w:style>
  <w:style w:type="paragraph" w:styleId="a5">
    <w:name w:val="footer"/>
    <w:basedOn w:val="a"/>
    <w:link w:val="a6"/>
    <w:uiPriority w:val="99"/>
    <w:unhideWhenUsed/>
    <w:rsid w:val="00D671A9"/>
    <w:pPr>
      <w:tabs>
        <w:tab w:val="center" w:pos="4513"/>
        <w:tab w:val="right" w:pos="9026"/>
      </w:tabs>
    </w:pPr>
  </w:style>
  <w:style w:type="character" w:customStyle="1" w:styleId="a6">
    <w:name w:val="頁尾 字元"/>
    <w:basedOn w:val="a0"/>
    <w:link w:val="a5"/>
    <w:uiPriority w:val="99"/>
    <w:rsid w:val="00D671A9"/>
  </w:style>
  <w:style w:type="paragraph" w:customStyle="1" w:styleId="JuPara">
    <w:name w:val="Ju_Para"/>
    <w:aliases w:val="Left,First line:  0 cm"/>
    <w:basedOn w:val="a"/>
    <w:link w:val="JuParaChar"/>
    <w:rsid w:val="00497AD4"/>
    <w:pPr>
      <w:widowControl/>
      <w:ind w:firstLine="284"/>
      <w:jc w:val="both"/>
    </w:pPr>
    <w:rPr>
      <w:rFonts w:ascii="Times New Roman" w:eastAsia="Times New Roman" w:hAnsi="Times New Roman" w:cs="Times New Roman"/>
      <w:kern w:val="0"/>
      <w:szCs w:val="20"/>
      <w:lang w:val="en-GB" w:eastAsia="fr-FR"/>
    </w:rPr>
  </w:style>
  <w:style w:type="character" w:customStyle="1" w:styleId="JuParaChar">
    <w:name w:val="Ju_Para Char"/>
    <w:link w:val="JuPara"/>
    <w:rsid w:val="00497AD4"/>
    <w:rPr>
      <w:rFonts w:ascii="Times New Roman" w:eastAsia="Times New Roman" w:hAnsi="Times New Roman" w:cs="Times New Roman"/>
      <w:kern w:val="0"/>
      <w:szCs w:val="20"/>
      <w:lang w:val="en-GB" w:eastAsia="fr-FR"/>
    </w:rPr>
  </w:style>
  <w:style w:type="paragraph" w:styleId="a7">
    <w:name w:val="List Paragraph"/>
    <w:basedOn w:val="a"/>
    <w:uiPriority w:val="34"/>
    <w:qFormat/>
    <w:rsid w:val="00D31DDC"/>
    <w:pPr>
      <w:ind w:leftChars="200" w:left="480"/>
    </w:pPr>
  </w:style>
  <w:style w:type="paragraph" w:styleId="a8">
    <w:name w:val="footnote text"/>
    <w:basedOn w:val="a"/>
    <w:link w:val="a9"/>
    <w:uiPriority w:val="99"/>
    <w:semiHidden/>
    <w:unhideWhenUsed/>
    <w:rsid w:val="00D31DDC"/>
    <w:pPr>
      <w:snapToGrid w:val="0"/>
    </w:pPr>
    <w:rPr>
      <w:sz w:val="20"/>
      <w:szCs w:val="20"/>
    </w:rPr>
  </w:style>
  <w:style w:type="character" w:customStyle="1" w:styleId="a9">
    <w:name w:val="註腳文字 字元"/>
    <w:basedOn w:val="a0"/>
    <w:link w:val="a8"/>
    <w:uiPriority w:val="99"/>
    <w:semiHidden/>
    <w:rsid w:val="00D31DDC"/>
    <w:rPr>
      <w:sz w:val="20"/>
      <w:szCs w:val="20"/>
    </w:rPr>
  </w:style>
  <w:style w:type="character" w:styleId="aa">
    <w:name w:val="footnote reference"/>
    <w:basedOn w:val="a0"/>
    <w:uiPriority w:val="99"/>
    <w:semiHidden/>
    <w:unhideWhenUsed/>
    <w:rsid w:val="00D31DDC"/>
    <w:rPr>
      <w:vertAlign w:val="superscript"/>
    </w:rPr>
  </w:style>
  <w:style w:type="table" w:styleId="ab">
    <w:name w:val="Table Grid"/>
    <w:basedOn w:val="a1"/>
    <w:uiPriority w:val="39"/>
    <w:rsid w:val="00D31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46237">
      <w:bodyDiv w:val="1"/>
      <w:marLeft w:val="0"/>
      <w:marRight w:val="0"/>
      <w:marTop w:val="0"/>
      <w:marBottom w:val="0"/>
      <w:divBdr>
        <w:top w:val="none" w:sz="0" w:space="0" w:color="auto"/>
        <w:left w:val="none" w:sz="0" w:space="0" w:color="auto"/>
        <w:bottom w:val="none" w:sz="0" w:space="0" w:color="auto"/>
        <w:right w:val="none" w:sz="0" w:space="0" w:color="auto"/>
      </w:divBdr>
    </w:div>
    <w:div w:id="770930529">
      <w:bodyDiv w:val="1"/>
      <w:marLeft w:val="0"/>
      <w:marRight w:val="0"/>
      <w:marTop w:val="0"/>
      <w:marBottom w:val="0"/>
      <w:divBdr>
        <w:top w:val="none" w:sz="0" w:space="0" w:color="auto"/>
        <w:left w:val="none" w:sz="0" w:space="0" w:color="auto"/>
        <w:bottom w:val="none" w:sz="0" w:space="0" w:color="auto"/>
        <w:right w:val="none" w:sz="0" w:space="0" w:color="auto"/>
      </w:divBdr>
      <w:divsChild>
        <w:div w:id="2042591176">
          <w:marLeft w:val="0"/>
          <w:marRight w:val="0"/>
          <w:marTop w:val="0"/>
          <w:marBottom w:val="0"/>
          <w:divBdr>
            <w:top w:val="none" w:sz="0" w:space="0" w:color="auto"/>
            <w:left w:val="none" w:sz="0" w:space="0" w:color="auto"/>
            <w:bottom w:val="none" w:sz="0" w:space="0" w:color="auto"/>
            <w:right w:val="none" w:sz="0" w:space="0" w:color="auto"/>
          </w:divBdr>
        </w:div>
        <w:div w:id="1283922310">
          <w:marLeft w:val="0"/>
          <w:marRight w:val="0"/>
          <w:marTop w:val="0"/>
          <w:marBottom w:val="0"/>
          <w:divBdr>
            <w:top w:val="none" w:sz="0" w:space="0" w:color="auto"/>
            <w:left w:val="none" w:sz="0" w:space="0" w:color="auto"/>
            <w:bottom w:val="none" w:sz="0" w:space="0" w:color="auto"/>
            <w:right w:val="none" w:sz="0" w:space="0" w:color="auto"/>
          </w:divBdr>
        </w:div>
        <w:div w:id="1278291637">
          <w:marLeft w:val="0"/>
          <w:marRight w:val="0"/>
          <w:marTop w:val="0"/>
          <w:marBottom w:val="0"/>
          <w:divBdr>
            <w:top w:val="none" w:sz="0" w:space="0" w:color="auto"/>
            <w:left w:val="none" w:sz="0" w:space="0" w:color="auto"/>
            <w:bottom w:val="none" w:sz="0" w:space="0" w:color="auto"/>
            <w:right w:val="none" w:sz="0" w:space="0" w:color="auto"/>
          </w:divBdr>
        </w:div>
        <w:div w:id="1830444561">
          <w:marLeft w:val="0"/>
          <w:marRight w:val="0"/>
          <w:marTop w:val="0"/>
          <w:marBottom w:val="0"/>
          <w:divBdr>
            <w:top w:val="none" w:sz="0" w:space="0" w:color="auto"/>
            <w:left w:val="none" w:sz="0" w:space="0" w:color="auto"/>
            <w:bottom w:val="none" w:sz="0" w:space="0" w:color="auto"/>
            <w:right w:val="none" w:sz="0" w:space="0" w:color="auto"/>
          </w:divBdr>
        </w:div>
        <w:div w:id="1228954266">
          <w:marLeft w:val="0"/>
          <w:marRight w:val="0"/>
          <w:marTop w:val="0"/>
          <w:marBottom w:val="0"/>
          <w:divBdr>
            <w:top w:val="none" w:sz="0" w:space="0" w:color="auto"/>
            <w:left w:val="none" w:sz="0" w:space="0" w:color="auto"/>
            <w:bottom w:val="none" w:sz="0" w:space="0" w:color="auto"/>
            <w:right w:val="none" w:sz="0" w:space="0" w:color="auto"/>
          </w:divBdr>
        </w:div>
        <w:div w:id="1522937991">
          <w:marLeft w:val="0"/>
          <w:marRight w:val="0"/>
          <w:marTop w:val="0"/>
          <w:marBottom w:val="0"/>
          <w:divBdr>
            <w:top w:val="none" w:sz="0" w:space="0" w:color="auto"/>
            <w:left w:val="none" w:sz="0" w:space="0" w:color="auto"/>
            <w:bottom w:val="none" w:sz="0" w:space="0" w:color="auto"/>
            <w:right w:val="none" w:sz="0" w:space="0" w:color="auto"/>
          </w:divBdr>
        </w:div>
        <w:div w:id="1255937625">
          <w:marLeft w:val="0"/>
          <w:marRight w:val="0"/>
          <w:marTop w:val="0"/>
          <w:marBottom w:val="0"/>
          <w:divBdr>
            <w:top w:val="none" w:sz="0" w:space="0" w:color="auto"/>
            <w:left w:val="none" w:sz="0" w:space="0" w:color="auto"/>
            <w:bottom w:val="none" w:sz="0" w:space="0" w:color="auto"/>
            <w:right w:val="none" w:sz="0" w:space="0" w:color="auto"/>
          </w:divBdr>
        </w:div>
        <w:div w:id="1641496045">
          <w:marLeft w:val="0"/>
          <w:marRight w:val="0"/>
          <w:marTop w:val="0"/>
          <w:marBottom w:val="0"/>
          <w:divBdr>
            <w:top w:val="none" w:sz="0" w:space="0" w:color="auto"/>
            <w:left w:val="none" w:sz="0" w:space="0" w:color="auto"/>
            <w:bottom w:val="none" w:sz="0" w:space="0" w:color="auto"/>
            <w:right w:val="none" w:sz="0" w:space="0" w:color="auto"/>
          </w:divBdr>
        </w:div>
        <w:div w:id="939794121">
          <w:marLeft w:val="0"/>
          <w:marRight w:val="0"/>
          <w:marTop w:val="0"/>
          <w:marBottom w:val="0"/>
          <w:divBdr>
            <w:top w:val="none" w:sz="0" w:space="0" w:color="auto"/>
            <w:left w:val="none" w:sz="0" w:space="0" w:color="auto"/>
            <w:bottom w:val="none" w:sz="0" w:space="0" w:color="auto"/>
            <w:right w:val="none" w:sz="0" w:space="0" w:color="auto"/>
          </w:divBdr>
        </w:div>
        <w:div w:id="474372015">
          <w:marLeft w:val="0"/>
          <w:marRight w:val="0"/>
          <w:marTop w:val="0"/>
          <w:marBottom w:val="0"/>
          <w:divBdr>
            <w:top w:val="none" w:sz="0" w:space="0" w:color="auto"/>
            <w:left w:val="none" w:sz="0" w:space="0" w:color="auto"/>
            <w:bottom w:val="none" w:sz="0" w:space="0" w:color="auto"/>
            <w:right w:val="none" w:sz="0" w:space="0" w:color="auto"/>
          </w:divBdr>
        </w:div>
        <w:div w:id="1949923321">
          <w:marLeft w:val="0"/>
          <w:marRight w:val="0"/>
          <w:marTop w:val="0"/>
          <w:marBottom w:val="0"/>
          <w:divBdr>
            <w:top w:val="none" w:sz="0" w:space="0" w:color="auto"/>
            <w:left w:val="none" w:sz="0" w:space="0" w:color="auto"/>
            <w:bottom w:val="none" w:sz="0" w:space="0" w:color="auto"/>
            <w:right w:val="none" w:sz="0" w:space="0" w:color="auto"/>
          </w:divBdr>
          <w:divsChild>
            <w:div w:id="181890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46598-CADA-41E7-A726-6649AF9C9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968</Words>
  <Characters>5520</Characters>
  <Application>Microsoft Office Word</Application>
  <DocSecurity>0</DocSecurity>
  <Lines>46</Lines>
  <Paragraphs>12</Paragraphs>
  <ScaleCrop>false</ScaleCrop>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Yawen Yang</dc:creator>
  <cp:keywords/>
  <dc:description/>
  <cp:lastModifiedBy>Yawen Yang</cp:lastModifiedBy>
  <cp:revision>3</cp:revision>
  <dcterms:created xsi:type="dcterms:W3CDTF">2020-10-20T09:45:00Z</dcterms:created>
  <dcterms:modified xsi:type="dcterms:W3CDTF">2020-10-20T10:33:00Z</dcterms:modified>
</cp:coreProperties>
</file>